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1F0333" w:rsidTr="001F0333">
        <w:tc>
          <w:tcPr>
            <w:tcW w:w="4677" w:type="dxa"/>
            <w:tcMar>
              <w:top w:w="0" w:type="dxa"/>
              <w:left w:w="0" w:type="dxa"/>
              <w:bottom w:w="0" w:type="dxa"/>
              <w:right w:w="0" w:type="dxa"/>
            </w:tcMar>
          </w:tcPr>
          <w:p w:rsidR="001F0333" w:rsidRDefault="001F0333">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4 мая 2011 года</w:t>
            </w:r>
          </w:p>
        </w:tc>
        <w:tc>
          <w:tcPr>
            <w:tcW w:w="4678" w:type="dxa"/>
            <w:tcMar>
              <w:top w:w="0" w:type="dxa"/>
              <w:left w:w="0" w:type="dxa"/>
              <w:bottom w:w="0" w:type="dxa"/>
              <w:right w:w="0" w:type="dxa"/>
            </w:tcMar>
          </w:tcPr>
          <w:p w:rsidR="001F0333" w:rsidRDefault="001F0333">
            <w:pPr>
              <w:widowControl w:val="0"/>
              <w:autoSpaceDE w:val="0"/>
              <w:autoSpaceDN w:val="0"/>
              <w:adjustRightInd w:val="0"/>
              <w:spacing w:after="0" w:line="240" w:lineRule="auto"/>
              <w:jc w:val="right"/>
              <w:rPr>
                <w:rFonts w:ascii="Calibri" w:hAnsi="Calibri" w:cs="Calibri"/>
              </w:rPr>
            </w:pPr>
            <w:r>
              <w:rPr>
                <w:rFonts w:ascii="Calibri" w:hAnsi="Calibri" w:cs="Calibri"/>
              </w:rPr>
              <w:t>N 99-ФЗ</w:t>
            </w:r>
          </w:p>
        </w:tc>
      </w:tr>
    </w:tbl>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jc w:val="both"/>
        <w:rPr>
          <w:rFonts w:ascii="Calibri" w:hAnsi="Calibri" w:cs="Calibri"/>
        </w:rPr>
      </w:pPr>
    </w:p>
    <w:p w:rsidR="001F0333" w:rsidRDefault="001F03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F0333" w:rsidRDefault="001F0333">
      <w:pPr>
        <w:widowControl w:val="0"/>
        <w:autoSpaceDE w:val="0"/>
        <w:autoSpaceDN w:val="0"/>
        <w:adjustRightInd w:val="0"/>
        <w:spacing w:after="0" w:line="240" w:lineRule="auto"/>
        <w:jc w:val="center"/>
        <w:rPr>
          <w:rFonts w:ascii="Calibri" w:hAnsi="Calibri" w:cs="Calibri"/>
          <w:b/>
          <w:bCs/>
        </w:rPr>
      </w:pPr>
    </w:p>
    <w:p w:rsidR="001F0333" w:rsidRDefault="001F03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1F0333" w:rsidRDefault="001F0333">
      <w:pPr>
        <w:widowControl w:val="0"/>
        <w:autoSpaceDE w:val="0"/>
        <w:autoSpaceDN w:val="0"/>
        <w:adjustRightInd w:val="0"/>
        <w:spacing w:after="0" w:line="240" w:lineRule="auto"/>
        <w:jc w:val="center"/>
        <w:rPr>
          <w:rFonts w:ascii="Calibri" w:hAnsi="Calibri" w:cs="Calibri"/>
          <w:b/>
          <w:bCs/>
        </w:rPr>
      </w:pPr>
    </w:p>
    <w:p w:rsidR="001F0333" w:rsidRDefault="001F03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ЛИЦЕНЗИРОВАНИИ ОТДЕЛЬНЫХ ВИДОВ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F0333" w:rsidRDefault="001F033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F0333" w:rsidRDefault="001F0333">
      <w:pPr>
        <w:widowControl w:val="0"/>
        <w:autoSpaceDE w:val="0"/>
        <w:autoSpaceDN w:val="0"/>
        <w:adjustRightInd w:val="0"/>
        <w:spacing w:after="0" w:line="240" w:lineRule="auto"/>
        <w:jc w:val="right"/>
        <w:rPr>
          <w:rFonts w:ascii="Calibri" w:hAnsi="Calibri" w:cs="Calibri"/>
        </w:rPr>
      </w:pPr>
      <w:r>
        <w:rPr>
          <w:rFonts w:ascii="Calibri" w:hAnsi="Calibri" w:cs="Calibri"/>
        </w:rPr>
        <w:t>22 апреля 2011 года</w:t>
      </w:r>
    </w:p>
    <w:p w:rsidR="001F0333" w:rsidRDefault="001F0333">
      <w:pPr>
        <w:widowControl w:val="0"/>
        <w:autoSpaceDE w:val="0"/>
        <w:autoSpaceDN w:val="0"/>
        <w:adjustRightInd w:val="0"/>
        <w:spacing w:after="0" w:line="240" w:lineRule="auto"/>
        <w:jc w:val="right"/>
        <w:rPr>
          <w:rFonts w:ascii="Calibri" w:hAnsi="Calibri" w:cs="Calibri"/>
        </w:rPr>
      </w:pPr>
    </w:p>
    <w:p w:rsidR="001F0333" w:rsidRDefault="001F033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F0333" w:rsidRDefault="001F033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F0333" w:rsidRDefault="001F0333">
      <w:pPr>
        <w:widowControl w:val="0"/>
        <w:autoSpaceDE w:val="0"/>
        <w:autoSpaceDN w:val="0"/>
        <w:adjustRightInd w:val="0"/>
        <w:spacing w:after="0" w:line="240" w:lineRule="auto"/>
        <w:jc w:val="right"/>
        <w:rPr>
          <w:rFonts w:ascii="Calibri" w:hAnsi="Calibri" w:cs="Calibri"/>
        </w:rPr>
      </w:pPr>
      <w:r>
        <w:rPr>
          <w:rFonts w:ascii="Calibri" w:hAnsi="Calibri" w:cs="Calibri"/>
        </w:rPr>
        <w:t>27 апреля 2011 года</w:t>
      </w:r>
    </w:p>
    <w:p w:rsidR="001F0333" w:rsidRDefault="001F0333">
      <w:pPr>
        <w:widowControl w:val="0"/>
        <w:autoSpaceDE w:val="0"/>
        <w:autoSpaceDN w:val="0"/>
        <w:adjustRightInd w:val="0"/>
        <w:spacing w:after="0" w:line="240" w:lineRule="auto"/>
        <w:jc w:val="center"/>
        <w:rPr>
          <w:rFonts w:ascii="Calibri" w:hAnsi="Calibri" w:cs="Calibri"/>
        </w:rPr>
      </w:pPr>
    </w:p>
    <w:p w:rsidR="001F0333" w:rsidRDefault="001F033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F0333" w:rsidRDefault="001F03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18.07.2011 </w:t>
      </w:r>
      <w:hyperlink r:id="rId5" w:history="1">
        <w:r>
          <w:rPr>
            <w:rFonts w:ascii="Calibri" w:hAnsi="Calibri" w:cs="Calibri"/>
            <w:color w:val="0000FF"/>
          </w:rPr>
          <w:t>N 242-ФЗ</w:t>
        </w:r>
      </w:hyperlink>
      <w:r>
        <w:rPr>
          <w:rFonts w:ascii="Calibri" w:hAnsi="Calibri" w:cs="Calibri"/>
        </w:rPr>
        <w:t>,</w:t>
      </w:r>
    </w:p>
    <w:p w:rsidR="001F0333" w:rsidRDefault="001F03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19.10.2011 </w:t>
      </w:r>
      <w:hyperlink r:id="rId6" w:history="1">
        <w:r>
          <w:rPr>
            <w:rFonts w:ascii="Calibri" w:hAnsi="Calibri" w:cs="Calibri"/>
            <w:color w:val="0000FF"/>
          </w:rPr>
          <w:t>N 283-ФЗ</w:t>
        </w:r>
      </w:hyperlink>
      <w:r>
        <w:rPr>
          <w:rFonts w:ascii="Calibri" w:hAnsi="Calibri" w:cs="Calibri"/>
        </w:rPr>
        <w:t xml:space="preserve">, от 21.11.2011 </w:t>
      </w:r>
      <w:hyperlink r:id="rId7" w:history="1">
        <w:r>
          <w:rPr>
            <w:rFonts w:ascii="Calibri" w:hAnsi="Calibri" w:cs="Calibri"/>
            <w:color w:val="0000FF"/>
          </w:rPr>
          <w:t>N 327-ФЗ</w:t>
        </w:r>
      </w:hyperlink>
      <w:r>
        <w:rPr>
          <w:rFonts w:ascii="Calibri" w:hAnsi="Calibri" w:cs="Calibri"/>
        </w:rPr>
        <w:t>,</w:t>
      </w:r>
    </w:p>
    <w:p w:rsidR="001F0333" w:rsidRDefault="001F03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8" w:history="1">
        <w:r>
          <w:rPr>
            <w:rFonts w:ascii="Calibri" w:hAnsi="Calibri" w:cs="Calibri"/>
            <w:color w:val="0000FF"/>
          </w:rPr>
          <w:t>N 93-ФЗ</w:t>
        </w:r>
      </w:hyperlink>
      <w:r>
        <w:rPr>
          <w:rFonts w:ascii="Calibri" w:hAnsi="Calibri" w:cs="Calibri"/>
        </w:rPr>
        <w:t xml:space="preserve">, от 28.07.2012 </w:t>
      </w:r>
      <w:hyperlink r:id="rId9" w:history="1">
        <w:r>
          <w:rPr>
            <w:rFonts w:ascii="Calibri" w:hAnsi="Calibri" w:cs="Calibri"/>
            <w:color w:val="0000FF"/>
          </w:rPr>
          <w:t>N 133-ФЗ</w:t>
        </w:r>
      </w:hyperlink>
      <w:r>
        <w:rPr>
          <w:rFonts w:ascii="Calibri" w:hAnsi="Calibri" w:cs="Calibri"/>
        </w:rPr>
        <w:t>,</w:t>
      </w:r>
    </w:p>
    <w:p w:rsidR="001F0333" w:rsidRDefault="001F03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10" w:history="1">
        <w:r>
          <w:rPr>
            <w:rFonts w:ascii="Calibri" w:hAnsi="Calibri" w:cs="Calibri"/>
            <w:color w:val="0000FF"/>
          </w:rPr>
          <w:t>N 22-ФЗ</w:t>
        </w:r>
      </w:hyperlink>
      <w:r>
        <w:rPr>
          <w:rFonts w:ascii="Calibri" w:hAnsi="Calibri" w:cs="Calibri"/>
        </w:rPr>
        <w:t xml:space="preserve">, от 02.07.2013 </w:t>
      </w:r>
      <w:hyperlink r:id="rId11" w:history="1">
        <w:r>
          <w:rPr>
            <w:rFonts w:ascii="Calibri" w:hAnsi="Calibri" w:cs="Calibri"/>
            <w:color w:val="0000FF"/>
          </w:rPr>
          <w:t>N 185-ФЗ</w:t>
        </w:r>
      </w:hyperlink>
      <w:r>
        <w:rPr>
          <w:rFonts w:ascii="Calibri" w:hAnsi="Calibri" w:cs="Calibri"/>
        </w:rPr>
        <w:t>,</w:t>
      </w:r>
    </w:p>
    <w:p w:rsidR="001F0333" w:rsidRDefault="001F03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2" w:history="1">
        <w:r>
          <w:rPr>
            <w:rFonts w:ascii="Calibri" w:hAnsi="Calibri" w:cs="Calibri"/>
            <w:color w:val="0000FF"/>
          </w:rPr>
          <w:t>N 255-ФЗ</w:t>
        </w:r>
      </w:hyperlink>
      <w:r>
        <w:rPr>
          <w:rFonts w:ascii="Calibri" w:hAnsi="Calibri" w:cs="Calibri"/>
        </w:rPr>
        <w:t xml:space="preserve">, от 14.10.2014 </w:t>
      </w:r>
      <w:hyperlink r:id="rId13" w:history="1">
        <w:r>
          <w:rPr>
            <w:rFonts w:ascii="Calibri" w:hAnsi="Calibri" w:cs="Calibri"/>
            <w:color w:val="0000FF"/>
          </w:rPr>
          <w:t>N 307-ФЗ</w:t>
        </w:r>
      </w:hyperlink>
      <w:r>
        <w:rPr>
          <w:rFonts w:ascii="Calibri" w:hAnsi="Calibri" w:cs="Calibri"/>
        </w:rPr>
        <w:t>,</w:t>
      </w:r>
    </w:p>
    <w:p w:rsidR="001F0333" w:rsidRDefault="001F03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14" w:history="1">
        <w:r>
          <w:rPr>
            <w:rFonts w:ascii="Calibri" w:hAnsi="Calibri" w:cs="Calibri"/>
            <w:color w:val="0000FF"/>
          </w:rPr>
          <w:t>N 458-ФЗ</w:t>
        </w:r>
      </w:hyperlink>
      <w:r>
        <w:rPr>
          <w:rFonts w:ascii="Calibri" w:hAnsi="Calibri" w:cs="Calibri"/>
        </w:rPr>
        <w:t xml:space="preserve">, от 31.12.2014 </w:t>
      </w:r>
      <w:hyperlink r:id="rId15" w:history="1">
        <w:r>
          <w:rPr>
            <w:rFonts w:ascii="Calibri" w:hAnsi="Calibri" w:cs="Calibri"/>
            <w:color w:val="0000FF"/>
          </w:rPr>
          <w:t>N 519-ФЗ</w:t>
        </w:r>
      </w:hyperlink>
      <w:r>
        <w:rPr>
          <w:rFonts w:ascii="Calibri" w:hAnsi="Calibri" w:cs="Calibri"/>
        </w:rPr>
        <w:t>,</w:t>
      </w:r>
    </w:p>
    <w:p w:rsidR="001F0333" w:rsidRDefault="001F03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29.06.2015 </w:t>
      </w:r>
      <w:hyperlink r:id="rId16" w:history="1">
        <w:r>
          <w:rPr>
            <w:rFonts w:ascii="Calibri" w:hAnsi="Calibri" w:cs="Calibri"/>
            <w:color w:val="0000FF"/>
          </w:rPr>
          <w:t>N 160-ФЗ</w:t>
        </w:r>
      </w:hyperlink>
      <w:r>
        <w:rPr>
          <w:rFonts w:ascii="Calibri" w:hAnsi="Calibri" w:cs="Calibri"/>
        </w:rPr>
        <w:t>)</w:t>
      </w:r>
    </w:p>
    <w:p w:rsidR="001F0333" w:rsidRDefault="001F0333">
      <w:pPr>
        <w:widowControl w:val="0"/>
        <w:autoSpaceDE w:val="0"/>
        <w:autoSpaceDN w:val="0"/>
        <w:adjustRightInd w:val="0"/>
        <w:spacing w:after="0" w:line="240" w:lineRule="auto"/>
        <w:jc w:val="both"/>
        <w:rPr>
          <w:rFonts w:ascii="Calibri" w:hAnsi="Calibri" w:cs="Calibri"/>
        </w:rPr>
      </w:pPr>
    </w:p>
    <w:p w:rsidR="001F0333" w:rsidRDefault="001F0333">
      <w:pPr>
        <w:widowControl w:val="0"/>
        <w:autoSpaceDE w:val="0"/>
        <w:autoSpaceDN w:val="0"/>
        <w:adjustRightInd w:val="0"/>
        <w:spacing w:after="0" w:line="240" w:lineRule="auto"/>
        <w:jc w:val="center"/>
        <w:outlineLvl w:val="0"/>
        <w:rPr>
          <w:rFonts w:ascii="Calibri" w:hAnsi="Calibri" w:cs="Calibri"/>
          <w:b/>
          <w:bCs/>
        </w:rPr>
      </w:pPr>
      <w:bookmarkStart w:id="1" w:name="Par27"/>
      <w:bookmarkEnd w:id="1"/>
      <w:r>
        <w:rPr>
          <w:rFonts w:ascii="Calibri" w:hAnsi="Calibri" w:cs="Calibri"/>
          <w:b/>
          <w:bCs/>
        </w:rPr>
        <w:t>Глава 1. ОБЩИЕ ПОЛОЖЕНИЯ</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2" w:name="Par29"/>
      <w:bookmarkEnd w:id="2"/>
      <w:r>
        <w:rPr>
          <w:rFonts w:ascii="Calibri" w:hAnsi="Calibri" w:cs="Calibri"/>
        </w:rPr>
        <w:t>Статья 1. Сфера применения настоящего Федерального закона</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3" w:name="Par32"/>
      <w:bookmarkEnd w:id="3"/>
      <w:r>
        <w:rPr>
          <w:rFonts w:ascii="Calibri" w:hAnsi="Calibri" w:cs="Calibri"/>
        </w:rPr>
        <w:t>2. Положения настоящего Федерального закона не применяются к отношениям, связанным с осуществлением лицензирования: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7" w:history="1">
        <w:r>
          <w:rPr>
            <w:rFonts w:ascii="Calibri" w:hAnsi="Calibri" w:cs="Calibri"/>
            <w:color w:val="0000FF"/>
          </w:rPr>
          <w:t>использования</w:t>
        </w:r>
      </w:hyperlink>
      <w:r>
        <w:rPr>
          <w:rFonts w:ascii="Calibri" w:hAnsi="Calibri" w:cs="Calibri"/>
        </w:rPr>
        <w:t xml:space="preserve"> атомной энергии;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 w:history="1">
        <w:r>
          <w:rPr>
            <w:rFonts w:ascii="Calibri" w:hAnsi="Calibri" w:cs="Calibri"/>
            <w:color w:val="0000FF"/>
          </w:rPr>
          <w:t>производства</w:t>
        </w:r>
      </w:hyperlink>
      <w:r>
        <w:rPr>
          <w:rFonts w:ascii="Calibri" w:hAnsi="Calibri" w:cs="Calibri"/>
        </w:rPr>
        <w:t xml:space="preserve"> и оборота этилового спирта, алкогольной и спиртосодержащей продукции;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9" w:history="1">
        <w:r>
          <w:rPr>
            <w:rFonts w:ascii="Calibri" w:hAnsi="Calibri" w:cs="Calibri"/>
            <w:color w:val="0000FF"/>
          </w:rPr>
          <w:t>деятельности</w:t>
        </w:r>
      </w:hyperlink>
      <w:r>
        <w:rPr>
          <w:rFonts w:ascii="Calibri" w:hAnsi="Calibri" w:cs="Calibri"/>
        </w:rPr>
        <w:t>, связанной с защитой государственной тайны;</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 w:history="1">
        <w:r>
          <w:rPr>
            <w:rFonts w:ascii="Calibri" w:hAnsi="Calibri" w:cs="Calibri"/>
            <w:color w:val="0000FF"/>
          </w:rPr>
          <w:t>деятельности</w:t>
        </w:r>
      </w:hyperlink>
      <w:r>
        <w:rPr>
          <w:rFonts w:ascii="Calibri" w:hAnsi="Calibri" w:cs="Calibri"/>
        </w:rPr>
        <w:t xml:space="preserve"> кредитных организаций;</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 w:history="1">
        <w:r>
          <w:rPr>
            <w:rFonts w:ascii="Calibri" w:hAnsi="Calibri" w:cs="Calibri"/>
            <w:color w:val="0000FF"/>
          </w:rPr>
          <w:t>деятельность</w:t>
        </w:r>
      </w:hyperlink>
      <w:r>
        <w:rPr>
          <w:rFonts w:ascii="Calibri" w:hAnsi="Calibri" w:cs="Calibri"/>
        </w:rPr>
        <w:t xml:space="preserve"> по проведению организованных торгов;</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2" w:history="1">
        <w:r>
          <w:rPr>
            <w:rFonts w:ascii="Calibri" w:hAnsi="Calibri" w:cs="Calibri"/>
            <w:color w:val="0000FF"/>
          </w:rPr>
          <w:t>закона</w:t>
        </w:r>
      </w:hyperlink>
      <w:r>
        <w:rPr>
          <w:rFonts w:ascii="Calibri" w:hAnsi="Calibri" w:cs="Calibri"/>
        </w:rPr>
        <w:t xml:space="preserve"> от 21.11.2011 N 327-ФЗ)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видов профессиональной </w:t>
      </w:r>
      <w:hyperlink r:id="rId23" w:history="1">
        <w:r>
          <w:rPr>
            <w:rFonts w:ascii="Calibri" w:hAnsi="Calibri" w:cs="Calibri"/>
            <w:color w:val="0000FF"/>
          </w:rPr>
          <w:t>деятельности</w:t>
        </w:r>
      </w:hyperlink>
      <w:r>
        <w:rPr>
          <w:rFonts w:ascii="Calibri" w:hAnsi="Calibri" w:cs="Calibri"/>
        </w:rPr>
        <w:t xml:space="preserve"> на рынке ценных бумаг;</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4" w:history="1">
        <w:r>
          <w:rPr>
            <w:rFonts w:ascii="Calibri" w:hAnsi="Calibri" w:cs="Calibri"/>
            <w:color w:val="0000FF"/>
          </w:rPr>
          <w:t>деятельности</w:t>
        </w:r>
      </w:hyperlink>
      <w:r>
        <w:rPr>
          <w:rFonts w:ascii="Calibri" w:hAnsi="Calibri" w:cs="Calibri"/>
        </w:rP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5" w:history="1">
        <w:r>
          <w:rPr>
            <w:rFonts w:ascii="Calibri" w:hAnsi="Calibri" w:cs="Calibri"/>
            <w:color w:val="0000FF"/>
          </w:rPr>
          <w:t>деятельности</w:t>
        </w:r>
      </w:hyperlink>
      <w:r>
        <w:rPr>
          <w:rFonts w:ascii="Calibri" w:hAnsi="Calibri" w:cs="Calibri"/>
        </w:rPr>
        <w:t xml:space="preserve"> негосударственных пенсионных фондов по пенсионному обеспечению и пенсионному страхованию;</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клиринговой </w:t>
      </w:r>
      <w:hyperlink r:id="rId26" w:history="1">
        <w:r>
          <w:rPr>
            <w:rFonts w:ascii="Calibri" w:hAnsi="Calibri" w:cs="Calibri"/>
            <w:color w:val="0000FF"/>
          </w:rPr>
          <w:t>деятельности</w:t>
        </w:r>
      </w:hyperlink>
      <w:r>
        <w:rPr>
          <w:rFonts w:ascii="Calibri" w:hAnsi="Calibri" w:cs="Calibri"/>
        </w:rPr>
        <w:t>;</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страховой </w:t>
      </w:r>
      <w:hyperlink r:id="rId27" w:history="1">
        <w:r>
          <w:rPr>
            <w:rFonts w:ascii="Calibri" w:hAnsi="Calibri" w:cs="Calibri"/>
            <w:color w:val="0000FF"/>
          </w:rPr>
          <w:t>деятельности</w:t>
        </w:r>
      </w:hyperlink>
      <w:r>
        <w:rPr>
          <w:rFonts w:ascii="Calibri" w:hAnsi="Calibri" w:cs="Calibri"/>
        </w:rPr>
        <w:t>.</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4" w:name="Par45"/>
      <w:bookmarkEnd w:id="4"/>
      <w:r>
        <w:rPr>
          <w:rFonts w:ascii="Calibri" w:hAnsi="Calibri" w:cs="Calibri"/>
        </w:rPr>
        <w:t xml:space="preserve">3. Лицензирование указанных в </w:t>
      </w:r>
      <w:hyperlink w:anchor="Par32" w:history="1">
        <w:r>
          <w:rPr>
            <w:rFonts w:ascii="Calibri" w:hAnsi="Calibri" w:cs="Calibri"/>
            <w:color w:val="0000FF"/>
          </w:rPr>
          <w:t>части 2</w:t>
        </w:r>
      </w:hyperlink>
      <w:r>
        <w:rPr>
          <w:rFonts w:ascii="Calibri" w:hAnsi="Calibri" w:cs="Calibri"/>
        </w:rPr>
        <w:t xml:space="preserve"> настоящей статьи видов деятельности осуществляется в порядке, установленном федеральными законами, регулирующими отношения </w:t>
      </w:r>
      <w:r>
        <w:rPr>
          <w:rFonts w:ascii="Calibri" w:hAnsi="Calibri" w:cs="Calibri"/>
        </w:rPr>
        <w:lastRenderedPageBreak/>
        <w:t>в соответствующих сферах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5" w:name="Par46"/>
      <w:bookmarkEnd w:id="5"/>
      <w:r>
        <w:rPr>
          <w:rFonts w:ascii="Calibri" w:hAnsi="Calibri" w:cs="Calibri"/>
        </w:rP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14.10.2014 N 307-ФЗ)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услуг </w:t>
      </w:r>
      <w:hyperlink r:id="rId29" w:history="1">
        <w:r>
          <w:rPr>
            <w:rFonts w:ascii="Calibri" w:hAnsi="Calibri" w:cs="Calibri"/>
            <w:color w:val="0000FF"/>
          </w:rPr>
          <w:t>связи</w:t>
        </w:r>
      </w:hyperlink>
      <w:r>
        <w:rPr>
          <w:rFonts w:ascii="Calibri" w:hAnsi="Calibri" w:cs="Calibri"/>
        </w:rPr>
        <w:t xml:space="preserve">, </w:t>
      </w:r>
      <w:hyperlink r:id="rId30" w:history="1">
        <w:r>
          <w:rPr>
            <w:rFonts w:ascii="Calibri" w:hAnsi="Calibri" w:cs="Calibri"/>
            <w:color w:val="0000FF"/>
          </w:rPr>
          <w:t>телевизионное вещание и (или) радиовещание</w:t>
        </w:r>
      </w:hyperlink>
      <w:r>
        <w:rPr>
          <w:rFonts w:ascii="Calibri" w:hAnsi="Calibri" w:cs="Calibri"/>
        </w:rPr>
        <w:t>;</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частная детективная (сыскная) </w:t>
      </w:r>
      <w:hyperlink r:id="rId31" w:history="1">
        <w:r>
          <w:rPr>
            <w:rFonts w:ascii="Calibri" w:hAnsi="Calibri" w:cs="Calibri"/>
            <w:color w:val="0000FF"/>
          </w:rPr>
          <w:t>деятельность</w:t>
        </w:r>
      </w:hyperlink>
      <w:r>
        <w:rPr>
          <w:rFonts w:ascii="Calibri" w:hAnsi="Calibri" w:cs="Calibri"/>
        </w:rPr>
        <w:t xml:space="preserve"> и частная охранная </w:t>
      </w:r>
      <w:hyperlink r:id="rId32" w:history="1">
        <w:r>
          <w:rPr>
            <w:rFonts w:ascii="Calibri" w:hAnsi="Calibri" w:cs="Calibri"/>
            <w:color w:val="0000FF"/>
          </w:rPr>
          <w:t>деятельность</w:t>
        </w:r>
      </w:hyperlink>
      <w:r>
        <w:rPr>
          <w:rFonts w:ascii="Calibri" w:hAnsi="Calibri" w:cs="Calibri"/>
        </w:rPr>
        <w:t>;</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образовательная деятельность (за исключением указанной </w:t>
      </w:r>
      <w:hyperlink r:id="rId33" w:history="1">
        <w:r>
          <w:rPr>
            <w:rFonts w:ascii="Calibri" w:hAnsi="Calibri" w:cs="Calibri"/>
            <w:color w:val="0000FF"/>
          </w:rPr>
          <w:t>деятельности</w:t>
        </w:r>
      </w:hyperlink>
      <w:r>
        <w:rPr>
          <w:rFonts w:ascii="Calibri" w:hAnsi="Calibri" w:cs="Calibri"/>
        </w:rPr>
        <w:t>, осуществляемой частными образовательными организациями, находящимися на территории инновационного центра "Сколково");</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02.07.2013 N 185-ФЗ)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предпринимательская </w:t>
      </w:r>
      <w:hyperlink r:id="rId35" w:history="1">
        <w:r>
          <w:rPr>
            <w:rFonts w:ascii="Calibri" w:hAnsi="Calibri" w:cs="Calibri"/>
            <w:color w:val="0000FF"/>
          </w:rPr>
          <w:t>деятельность</w:t>
        </w:r>
      </w:hyperlink>
      <w:r>
        <w:rPr>
          <w:rFonts w:ascii="Calibri" w:hAnsi="Calibri" w:cs="Calibri"/>
        </w:rPr>
        <w:t xml:space="preserve"> по управлению многоквартирными домами;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6" w:history="1">
        <w:r>
          <w:rPr>
            <w:rFonts w:ascii="Calibri" w:hAnsi="Calibri" w:cs="Calibri"/>
            <w:color w:val="0000FF"/>
          </w:rPr>
          <w:t>законом</w:t>
        </w:r>
      </w:hyperlink>
      <w:r>
        <w:rPr>
          <w:rFonts w:ascii="Calibri" w:hAnsi="Calibri" w:cs="Calibri"/>
        </w:rPr>
        <w:t xml:space="preserve"> от 21.07.2014 N 255-ФЗ)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7" w:history="1">
        <w:r>
          <w:rPr>
            <w:rFonts w:ascii="Calibri" w:hAnsi="Calibri" w:cs="Calibri"/>
            <w:color w:val="0000FF"/>
          </w:rPr>
          <w:t>сбор, транспортирование</w:t>
        </w:r>
      </w:hyperlink>
      <w:r>
        <w:rPr>
          <w:rFonts w:ascii="Calibri" w:hAnsi="Calibri" w:cs="Calibri"/>
        </w:rPr>
        <w:t>, обработка, утилизация, обезвреживание, размещение отходов I - IV классов опасности.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8" w:history="1">
        <w:r>
          <w:rPr>
            <w:rFonts w:ascii="Calibri" w:hAnsi="Calibri" w:cs="Calibri"/>
            <w:color w:val="0000FF"/>
          </w:rPr>
          <w:t>законом</w:t>
        </w:r>
      </w:hyperlink>
      <w:r>
        <w:rPr>
          <w:rFonts w:ascii="Calibri" w:hAnsi="Calibri" w:cs="Calibri"/>
        </w:rPr>
        <w:t xml:space="preserve"> от 29.12.2014 N 458-ФЗ)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9" w:history="1">
        <w:r>
          <w:rPr>
            <w:rFonts w:ascii="Calibri" w:hAnsi="Calibri" w:cs="Calibri"/>
            <w:color w:val="0000FF"/>
          </w:rPr>
          <w:t>законом</w:t>
        </w:r>
      </w:hyperlink>
      <w:r>
        <w:rPr>
          <w:rFonts w:ascii="Calibri" w:hAnsi="Calibri" w:cs="Calibri"/>
        </w:rPr>
        <w:t xml:space="preserve"> от 31.12.2014 N 519-ФЗ)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Положения настоящего Федерального закона к отношениям, связанным с осуществлением лицензирования деятельности организаций,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6" w:name="Par60"/>
      <w:bookmarkEnd w:id="6"/>
      <w:r>
        <w:rPr>
          <w:rFonts w:ascii="Calibri" w:hAnsi="Calibri" w:cs="Calibri"/>
        </w:rPr>
        <w:t>Статья 2. Цели, задачи лицензирования отдельных видов деятельности и критерии определения лицензируемых видов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7" w:name="Par62"/>
      <w:bookmarkEnd w:id="7"/>
      <w:r>
        <w:rPr>
          <w:rFonts w:ascii="Calibri" w:hAnsi="Calibri" w:cs="Calibri"/>
        </w:rP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ar62" w:history="1">
        <w:r>
          <w:rPr>
            <w:rFonts w:ascii="Calibri" w:hAnsi="Calibri" w:cs="Calibri"/>
            <w:color w:val="0000FF"/>
          </w:rPr>
          <w:t>части 1</w:t>
        </w:r>
      </w:hyperlink>
      <w:r>
        <w:rPr>
          <w:rFonts w:ascii="Calibri" w:hAnsi="Calibri" w:cs="Calibri"/>
        </w:rPr>
        <w:t xml:space="preserve"> настоящей статьи ущерба и регулирование которых не может осуществляться иными методами, кроме как лицензированием.</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8" w:name="Par66"/>
      <w:bookmarkEnd w:id="8"/>
      <w:r>
        <w:rPr>
          <w:rFonts w:ascii="Calibri" w:hAnsi="Calibri" w:cs="Calibri"/>
        </w:rPr>
        <w:lastRenderedPageBreak/>
        <w:t>Статья 3. Основные понятия, используемые в настоящем Федеральном законе</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ar45" w:history="1">
        <w:r>
          <w:rPr>
            <w:rFonts w:ascii="Calibri" w:hAnsi="Calibri" w:cs="Calibri"/>
            <w:color w:val="0000FF"/>
          </w:rPr>
          <w:t>части 3 статьи 1</w:t>
        </w:r>
      </w:hyperlink>
      <w:r>
        <w:rPr>
          <w:rFonts w:ascii="Calibri" w:hAnsi="Calibri" w:cs="Calibri"/>
        </w:rPr>
        <w:t xml:space="preserve"> настоящего Федерального закона и регулирующими отношения в соответствующих сферах деятельности;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04.03.2013 N 22-ФЗ)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лицензирующие органы - уполномоченные федеральные </w:t>
      </w:r>
      <w:hyperlink r:id="rId41" w:history="1">
        <w:r>
          <w:rPr>
            <w:rFonts w:ascii="Calibri" w:hAnsi="Calibri" w:cs="Calibri"/>
            <w:color w:val="0000FF"/>
          </w:rPr>
          <w:t>органы</w:t>
        </w:r>
      </w:hyperlink>
      <w:r>
        <w:rPr>
          <w:rFonts w:ascii="Calibri" w:hAnsi="Calibri" w:cs="Calibri"/>
        </w:rP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2" w:history="1">
        <w:r>
          <w:rPr>
            <w:rFonts w:ascii="Calibri" w:hAnsi="Calibri" w:cs="Calibri"/>
            <w:color w:val="0000FF"/>
          </w:rPr>
          <w:t>закона</w:t>
        </w:r>
      </w:hyperlink>
      <w:r>
        <w:rPr>
          <w:rFonts w:ascii="Calibri" w:hAnsi="Calibri" w:cs="Calibri"/>
        </w:rPr>
        <w:t xml:space="preserve"> от 19.10.2011 N 283-ФЗ)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лицензиат - юридическое лицо или индивидуальный предприниматель, имеющие лицензию;</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9" w:name="Par80"/>
      <w:bookmarkEnd w:id="9"/>
      <w:r>
        <w:rPr>
          <w:rFonts w:ascii="Calibri" w:hAnsi="Calibri" w:cs="Calibri"/>
        </w:rPr>
        <w:t>Статья 4. Основные принципы осуществления лицензирования</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осуществления лицензирования являются: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единства экономического пространства на территории Российской Федерации;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лицензируемых видов деятельности федеральным законом;</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установление федеральными законами единого порядка лицензирования отдельных видов деятельности на территории Российской Федерации;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4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44" w:history="1">
        <w:r>
          <w:rPr>
            <w:rFonts w:ascii="Calibri" w:hAnsi="Calibri" w:cs="Calibri"/>
            <w:color w:val="0000FF"/>
          </w:rPr>
          <w:t>размерах</w:t>
        </w:r>
      </w:hyperlink>
      <w:r>
        <w:rPr>
          <w:rFonts w:ascii="Calibri" w:hAnsi="Calibri" w:cs="Calibri"/>
        </w:rPr>
        <w:t xml:space="preserve"> и в </w:t>
      </w:r>
      <w:hyperlink r:id="rId45"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соблюдение законности при осуществлении лицензирования.</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10" w:name="Par91"/>
      <w:bookmarkEnd w:id="10"/>
      <w:r>
        <w:rPr>
          <w:rFonts w:ascii="Calibri" w:hAnsi="Calibri" w:cs="Calibri"/>
        </w:rPr>
        <w:t>Статья 5. Полномочия Правительства Российской Федерации в области лицензирования и полномочия лицензирующих органов</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Правительства Российской Федерации в области лицензирования относятся: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w:t>
      </w:r>
      <w:hyperlink r:id="rId46" w:history="1">
        <w:r>
          <w:rPr>
            <w:rFonts w:ascii="Calibri" w:hAnsi="Calibri" w:cs="Calibri"/>
            <w:color w:val="0000FF"/>
          </w:rPr>
          <w:t>органов</w:t>
        </w:r>
      </w:hyperlink>
      <w:r>
        <w:rPr>
          <w:rFonts w:ascii="Calibri" w:hAnsi="Calibri" w:cs="Calibri"/>
        </w:rPr>
        <w:t xml:space="preserve"> исполнительной власти, осуществляющих лицензирование конкретных видов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положений о лицензировании конкретных видов деятельности и принятие нормативных правовых актов по вопросам лицензирования;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утверждение </w:t>
      </w:r>
      <w:hyperlink r:id="rId47" w:history="1">
        <w:r>
          <w:rPr>
            <w:rFonts w:ascii="Calibri" w:hAnsi="Calibri" w:cs="Calibri"/>
            <w:color w:val="0000FF"/>
          </w:rPr>
          <w:t>порядка</w:t>
        </w:r>
      </w:hyperlink>
      <w:r>
        <w:rPr>
          <w:rFonts w:ascii="Calibri" w:hAnsi="Calibri" w:cs="Calibri"/>
        </w:rP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48" w:history="1">
        <w:r>
          <w:rPr>
            <w:rFonts w:ascii="Calibri" w:hAnsi="Calibri" w:cs="Calibri"/>
            <w:color w:val="0000FF"/>
          </w:rPr>
          <w:t>типовой формы</w:t>
        </w:r>
      </w:hyperlink>
      <w:r>
        <w:rPr>
          <w:rFonts w:ascii="Calibri" w:hAnsi="Calibri" w:cs="Calibri"/>
        </w:rPr>
        <w:t xml:space="preserve">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49" w:history="1">
        <w:r>
          <w:rPr>
            <w:rFonts w:ascii="Calibri" w:hAnsi="Calibri" w:cs="Calibri"/>
            <w:color w:val="0000FF"/>
          </w:rPr>
          <w:t>показателей</w:t>
        </w:r>
      </w:hyperlink>
      <w:r>
        <w:rPr>
          <w:rFonts w:ascii="Calibri" w:hAnsi="Calibri" w:cs="Calibri"/>
        </w:rPr>
        <w:t xml:space="preserve"> мониторинга эффективности лицензирования, </w:t>
      </w:r>
      <w:hyperlink r:id="rId50" w:history="1">
        <w:r>
          <w:rPr>
            <w:rFonts w:ascii="Calibri" w:hAnsi="Calibri" w:cs="Calibri"/>
            <w:color w:val="0000FF"/>
          </w:rPr>
          <w:t>порядка</w:t>
        </w:r>
      </w:hyperlink>
      <w:r>
        <w:rPr>
          <w:rFonts w:ascii="Calibri" w:hAnsi="Calibri" w:cs="Calibri"/>
        </w:rPr>
        <w:t xml:space="preserve"> проведения такого мониторинга, </w:t>
      </w:r>
      <w:hyperlink r:id="rId51" w:history="1">
        <w:r>
          <w:rPr>
            <w:rFonts w:ascii="Calibri" w:hAnsi="Calibri" w:cs="Calibri"/>
            <w:color w:val="0000FF"/>
          </w:rPr>
          <w:t>порядка</w:t>
        </w:r>
      </w:hyperlink>
      <w:r>
        <w:rPr>
          <w:rFonts w:ascii="Calibri" w:hAnsi="Calibri" w:cs="Calibri"/>
        </w:rPr>
        <w:t xml:space="preserve"> подготовки и представления ежегодных докладов о лицензировании.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лицензирующих органов относятся: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лицензирования конкретных видов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мониторинга эффективности лицензирования, подготовка и представление ежегодных докладов о лицензировании;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11" w:name="Par103"/>
      <w:bookmarkEnd w:id="11"/>
      <w:r>
        <w:rPr>
          <w:rFonts w:ascii="Calibri" w:hAnsi="Calibri" w:cs="Calibri"/>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12" w:name="Par105"/>
      <w:bookmarkEnd w:id="12"/>
      <w:r>
        <w:rPr>
          <w:rFonts w:ascii="Calibri" w:hAnsi="Calibri" w:cs="Calibri"/>
        </w:rP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13" w:name="Par109"/>
      <w:bookmarkEnd w:id="13"/>
      <w:r>
        <w:rPr>
          <w:rFonts w:ascii="Calibri" w:hAnsi="Calibri" w:cs="Calibri"/>
        </w:rPr>
        <w:t>Статья 7. Права, обязанности и ответственность должностных лиц лицензирующих органов</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проводить проверки соискателей лицензий и лицензиатов;</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лицензиатам предписания об устранении выявленных нарушений лицензионных требований;</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w:t>
      </w:r>
      <w:hyperlink r:id="rId52"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лицензирующих органов при осуществлении лицензирования обязаны:</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соискателей лицензий и лицензиатов.</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14" w:name="Par122"/>
      <w:bookmarkEnd w:id="14"/>
      <w:r>
        <w:rPr>
          <w:rFonts w:ascii="Calibri" w:hAnsi="Calibri" w:cs="Calibri"/>
        </w:rPr>
        <w:t>Статья 8. Лицензионные требования</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15" w:name="Par125"/>
      <w:bookmarkEnd w:id="15"/>
      <w:r>
        <w:rPr>
          <w:rFonts w:ascii="Calibri" w:hAnsi="Calibri" w:cs="Calibri"/>
        </w:rP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ar137" w:history="1">
        <w:r>
          <w:rPr>
            <w:rFonts w:ascii="Calibri" w:hAnsi="Calibri" w:cs="Calibri"/>
            <w:color w:val="0000FF"/>
          </w:rPr>
          <w:t>частями 4.1</w:t>
        </w:r>
      </w:hyperlink>
      <w:r>
        <w:rPr>
          <w:rFonts w:ascii="Calibri" w:hAnsi="Calibri" w:cs="Calibri"/>
        </w:rPr>
        <w:t xml:space="preserve"> и </w:t>
      </w:r>
      <w:hyperlink w:anchor="Par139" w:history="1">
        <w:r>
          <w:rPr>
            <w:rFonts w:ascii="Calibri" w:hAnsi="Calibri" w:cs="Calibri"/>
            <w:color w:val="0000FF"/>
          </w:rPr>
          <w:t>5</w:t>
        </w:r>
      </w:hyperlink>
      <w:r>
        <w:rPr>
          <w:rFonts w:ascii="Calibri" w:hAnsi="Calibri" w:cs="Calibri"/>
        </w:rPr>
        <w:t xml:space="preserve"> настоящей статьи.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25.06.2012 N 93-ФЗ)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02.07.2013 N 185-ФЗ)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соответствие соискателя лицензии и лицензиата требованиям, установленным </w:t>
      </w:r>
      <w:r>
        <w:rPr>
          <w:rFonts w:ascii="Calibri" w:hAnsi="Calibri" w:cs="Calibri"/>
        </w:rPr>
        <w:lastRenderedPageBreak/>
        <w:t>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требования, установленные федеральными законами.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25.06.2012 N 93-ФЗ)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25.06.2012 N 93-ФЗ)</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16" w:name="Par137"/>
      <w:bookmarkEnd w:id="16"/>
      <w:r>
        <w:rPr>
          <w:rFonts w:ascii="Calibri" w:hAnsi="Calibri" w:cs="Calibri"/>
        </w:rPr>
        <w:t xml:space="preserve">4.1. При осуществлении деятельности, указанной в </w:t>
      </w:r>
      <w:hyperlink w:anchor="Par169" w:history="1">
        <w:r>
          <w:rPr>
            <w:rFonts w:ascii="Calibri" w:hAnsi="Calibri" w:cs="Calibri"/>
            <w:color w:val="0000FF"/>
          </w:rPr>
          <w:t>пункте 6 части 1 статьи 12</w:t>
        </w:r>
      </w:hyperlink>
      <w:r>
        <w:rPr>
          <w:rFonts w:ascii="Calibri" w:hAnsi="Calibri" w:cs="Calibri"/>
        </w:rP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57" w:history="1">
        <w:r>
          <w:rPr>
            <w:rFonts w:ascii="Calibri" w:hAnsi="Calibri" w:cs="Calibri"/>
            <w:color w:val="0000FF"/>
          </w:rPr>
          <w:t>требования</w:t>
        </w:r>
      </w:hyperlink>
      <w:r>
        <w:rPr>
          <w:rFonts w:ascii="Calibri" w:hAnsi="Calibri" w:cs="Calibri"/>
        </w:rPr>
        <w:t xml:space="preserve">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w:t>
      </w:r>
      <w:hyperlink r:id="rId58" w:history="1">
        <w:r>
          <w:rPr>
            <w:rFonts w:ascii="Calibri" w:hAnsi="Calibri" w:cs="Calibri"/>
            <w:color w:val="0000FF"/>
          </w:rPr>
          <w:t>требований и условий</w:t>
        </w:r>
      </w:hyperlink>
      <w:r>
        <w:rPr>
          <w:rFonts w:ascii="Calibri" w:hAnsi="Calibri" w:cs="Calibri"/>
        </w:rPr>
        <w:t xml:space="preserve"> ее изготовления, определенных федеральным </w:t>
      </w:r>
      <w:hyperlink r:id="rId59" w:history="1">
        <w:r>
          <w:rPr>
            <w:rFonts w:ascii="Calibri" w:hAnsi="Calibri" w:cs="Calibri"/>
            <w:color w:val="0000FF"/>
          </w:rPr>
          <w:t>органом</w:t>
        </w:r>
      </w:hyperlink>
      <w:r>
        <w:rPr>
          <w:rFonts w:ascii="Calibri" w:hAnsi="Calibri" w:cs="Calibri"/>
        </w:rPr>
        <w:t xml:space="preserve">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0" w:history="1">
        <w:r>
          <w:rPr>
            <w:rFonts w:ascii="Calibri" w:hAnsi="Calibri" w:cs="Calibri"/>
            <w:color w:val="0000FF"/>
          </w:rPr>
          <w:t>законом</w:t>
        </w:r>
      </w:hyperlink>
      <w:r>
        <w:rPr>
          <w:rFonts w:ascii="Calibri" w:hAnsi="Calibri" w:cs="Calibri"/>
        </w:rPr>
        <w:t xml:space="preserve"> от 25.06.2012 N 93-ФЗ)</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17" w:name="Par139"/>
      <w:bookmarkEnd w:id="17"/>
      <w:r>
        <w:rPr>
          <w:rFonts w:ascii="Calibri" w:hAnsi="Calibri" w:cs="Calibri"/>
        </w:rPr>
        <w:t xml:space="preserve">5. При осуществлении деятельности, указанной в </w:t>
      </w:r>
      <w:hyperlink w:anchor="Par222" w:history="1">
        <w:r>
          <w:rPr>
            <w:rFonts w:ascii="Calibri" w:hAnsi="Calibri" w:cs="Calibri"/>
            <w:color w:val="0000FF"/>
          </w:rPr>
          <w:t>пункте 38 части 1 статьи 12</w:t>
        </w:r>
      </w:hyperlink>
      <w:r>
        <w:rPr>
          <w:rFonts w:ascii="Calibri" w:hAnsi="Calibri" w:cs="Calibri"/>
        </w:rPr>
        <w:t xml:space="preserve">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18" w:name="Par141"/>
      <w:bookmarkEnd w:id="18"/>
      <w:r>
        <w:rPr>
          <w:rFonts w:ascii="Calibri" w:hAnsi="Calibri" w:cs="Calibri"/>
        </w:rPr>
        <w:t>Статья 9. Действие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Лицензия предоставляется на каждый вид деятельности, указанный в </w:t>
      </w:r>
      <w:hyperlink w:anchor="Par163" w:history="1">
        <w:r>
          <w:rPr>
            <w:rFonts w:ascii="Calibri" w:hAnsi="Calibri" w:cs="Calibri"/>
            <w:color w:val="0000FF"/>
          </w:rPr>
          <w:t>части 1 статьи 12</w:t>
        </w:r>
      </w:hyperlink>
      <w:r>
        <w:rPr>
          <w:rFonts w:ascii="Calibri" w:hAnsi="Calibri" w:cs="Calibri"/>
        </w:rPr>
        <w:t xml:space="preserve"> настоящего Федерального закона.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04.03.2013 N 22-ФЗ)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Лицензия действует бессрочно.</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6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19" w:name="Par150"/>
      <w:bookmarkEnd w:id="19"/>
      <w:r>
        <w:rPr>
          <w:rFonts w:ascii="Calibri" w:hAnsi="Calibri" w:cs="Calibri"/>
        </w:rPr>
        <w:t>Статья 10. Государственная пошлина за предоставление лицензии, переоформление лицензии, выдачу дубликата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предоставление лицензии, переоформление лицензии, выдачу дубликата лицензии уплачивается государственная пошлина в </w:t>
      </w:r>
      <w:hyperlink r:id="rId63" w:history="1">
        <w:r>
          <w:rPr>
            <w:rFonts w:ascii="Calibri" w:hAnsi="Calibri" w:cs="Calibri"/>
            <w:color w:val="0000FF"/>
          </w:rPr>
          <w:t>размерах</w:t>
        </w:r>
      </w:hyperlink>
      <w:r>
        <w:rPr>
          <w:rFonts w:ascii="Calibri" w:hAnsi="Calibri" w:cs="Calibri"/>
        </w:rPr>
        <w:t xml:space="preserve"> и в </w:t>
      </w:r>
      <w:hyperlink r:id="rId64"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 допускается взимание лицензирующими органами с соискателей лицензий и лицензиатов платы за осуществление лицензирования.</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20" w:name="Par155"/>
      <w:bookmarkEnd w:id="20"/>
      <w:r>
        <w:rPr>
          <w:rFonts w:ascii="Calibri" w:hAnsi="Calibri" w:cs="Calibri"/>
        </w:rPr>
        <w:t>Статья 11. Финансовое обеспечение деятельности лицензирующих органов</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jc w:val="center"/>
        <w:outlineLvl w:val="0"/>
        <w:rPr>
          <w:rFonts w:ascii="Calibri" w:hAnsi="Calibri" w:cs="Calibri"/>
          <w:b/>
          <w:bCs/>
        </w:rPr>
      </w:pPr>
      <w:bookmarkStart w:id="21" w:name="Par159"/>
      <w:bookmarkEnd w:id="21"/>
      <w:r>
        <w:rPr>
          <w:rFonts w:ascii="Calibri" w:hAnsi="Calibri" w:cs="Calibri"/>
          <w:b/>
          <w:bCs/>
        </w:rPr>
        <w:t>Глава 2. ОРГАНИЗАЦИЯ И ОСУЩЕСТВЛЕНИЕ ЛИЦЕНЗИРОВАНИЯ</w:t>
      </w:r>
    </w:p>
    <w:p w:rsidR="001F0333" w:rsidRDefault="001F0333">
      <w:pPr>
        <w:widowControl w:val="0"/>
        <w:autoSpaceDE w:val="0"/>
        <w:autoSpaceDN w:val="0"/>
        <w:adjustRightInd w:val="0"/>
        <w:spacing w:after="0" w:line="240" w:lineRule="auto"/>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22" w:name="Par161"/>
      <w:bookmarkEnd w:id="22"/>
      <w:r>
        <w:rPr>
          <w:rFonts w:ascii="Calibri" w:hAnsi="Calibri" w:cs="Calibri"/>
        </w:rPr>
        <w:t>Статья 12. Перечень видов деятельности, на которые требуются лицензии</w:t>
      </w:r>
    </w:p>
    <w:p w:rsidR="001F0333" w:rsidRDefault="001F0333">
      <w:pPr>
        <w:widowControl w:val="0"/>
        <w:autoSpaceDE w:val="0"/>
        <w:autoSpaceDN w:val="0"/>
        <w:adjustRightInd w:val="0"/>
        <w:spacing w:after="0" w:line="240" w:lineRule="auto"/>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23" w:name="Par163"/>
      <w:bookmarkEnd w:id="23"/>
      <w:r>
        <w:rPr>
          <w:rFonts w:ascii="Calibri" w:hAnsi="Calibri" w:cs="Calibri"/>
        </w:rPr>
        <w:t>1. В соответствии с настоящим Федеральным законом лицензированию подлежат следующие виды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5" w:history="1">
        <w:r>
          <w:rPr>
            <w:rFonts w:ascii="Calibri" w:hAnsi="Calibri" w:cs="Calibri"/>
            <w:color w:val="0000FF"/>
          </w:rPr>
          <w:t>разработка</w:t>
        </w:r>
      </w:hyperlink>
      <w:r>
        <w:rPr>
          <w:rFonts w:ascii="Calibri" w:hAnsi="Calibri" w:cs="Calibri"/>
        </w:rP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6" w:history="1">
        <w:r>
          <w:rPr>
            <w:rFonts w:ascii="Calibri" w:hAnsi="Calibri" w:cs="Calibri"/>
            <w:color w:val="0000FF"/>
          </w:rPr>
          <w:t>разработка</w:t>
        </w:r>
      </w:hyperlink>
      <w:r>
        <w:rPr>
          <w:rFonts w:ascii="Calibri" w:hAnsi="Calibri" w:cs="Calibri"/>
        </w:rP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7" w:history="1">
        <w:r>
          <w:rPr>
            <w:rFonts w:ascii="Calibri" w:hAnsi="Calibri" w:cs="Calibri"/>
            <w:color w:val="0000FF"/>
          </w:rPr>
          <w:t>деятельность</w:t>
        </w:r>
      </w:hyperlink>
      <w:r>
        <w:rPr>
          <w:rFonts w:ascii="Calibri" w:hAnsi="Calibri" w:cs="Calibri"/>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8" w:history="1">
        <w:r>
          <w:rPr>
            <w:rFonts w:ascii="Calibri" w:hAnsi="Calibri" w:cs="Calibri"/>
            <w:color w:val="0000FF"/>
          </w:rPr>
          <w:t>разработка</w:t>
        </w:r>
      </w:hyperlink>
      <w:r>
        <w:rPr>
          <w:rFonts w:ascii="Calibri" w:hAnsi="Calibri" w:cs="Calibri"/>
        </w:rPr>
        <w:t xml:space="preserve"> и производство средств защиты конфиденциальной информации;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69" w:history="1">
        <w:r>
          <w:rPr>
            <w:rFonts w:ascii="Calibri" w:hAnsi="Calibri" w:cs="Calibri"/>
            <w:color w:val="0000FF"/>
          </w:rPr>
          <w:t>деятельность</w:t>
        </w:r>
      </w:hyperlink>
      <w:r>
        <w:rPr>
          <w:rFonts w:ascii="Calibri" w:hAnsi="Calibri" w:cs="Calibri"/>
        </w:rPr>
        <w:t xml:space="preserve"> по технической защите конфиденциальной информации;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24" w:name="Par169"/>
      <w:bookmarkEnd w:id="24"/>
      <w:r>
        <w:rPr>
          <w:rFonts w:ascii="Calibri" w:hAnsi="Calibri" w:cs="Calibri"/>
        </w:rPr>
        <w:t xml:space="preserve">6) </w:t>
      </w:r>
      <w:hyperlink r:id="rId70" w:history="1">
        <w:r>
          <w:rPr>
            <w:rFonts w:ascii="Calibri" w:hAnsi="Calibri" w:cs="Calibri"/>
            <w:color w:val="0000FF"/>
          </w:rPr>
          <w:t>производство</w:t>
        </w:r>
      </w:hyperlink>
      <w:r>
        <w:rPr>
          <w:rFonts w:ascii="Calibri" w:hAnsi="Calibri" w:cs="Calibri"/>
        </w:rPr>
        <w:t xml:space="preserve"> и реализация защищенной от подделок полиграфической продукции;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71" w:history="1">
        <w:r>
          <w:rPr>
            <w:rFonts w:ascii="Calibri" w:hAnsi="Calibri" w:cs="Calibri"/>
            <w:color w:val="0000FF"/>
          </w:rPr>
          <w:t>разработка, производство, испытание и ремонт</w:t>
        </w:r>
      </w:hyperlink>
      <w:r>
        <w:rPr>
          <w:rFonts w:ascii="Calibri" w:hAnsi="Calibri" w:cs="Calibri"/>
        </w:rPr>
        <w:t xml:space="preserve"> авиационной техники;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72" w:history="1">
        <w:r>
          <w:rPr>
            <w:rFonts w:ascii="Calibri" w:hAnsi="Calibri" w:cs="Calibri"/>
            <w:color w:val="0000FF"/>
          </w:rPr>
          <w:t>разработка</w:t>
        </w:r>
      </w:hyperlink>
      <w:r>
        <w:rPr>
          <w:rFonts w:ascii="Calibri" w:hAnsi="Calibri" w:cs="Calibri"/>
        </w:rPr>
        <w:t>, производство, испытание, установка, монтаж, техническое обслуживание, ремонт, утилизация и реализация вооружения и военной техники;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73" w:history="1">
        <w:r>
          <w:rPr>
            <w:rFonts w:ascii="Calibri" w:hAnsi="Calibri" w:cs="Calibri"/>
            <w:color w:val="0000FF"/>
          </w:rPr>
          <w:t>разработка</w:t>
        </w:r>
      </w:hyperlink>
      <w:r>
        <w:rPr>
          <w:rFonts w:ascii="Calibri" w:hAnsi="Calibri" w:cs="Calibri"/>
        </w:rP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w:t>
      </w:r>
      <w:hyperlink r:id="rId74" w:history="1">
        <w:r>
          <w:rPr>
            <w:rFonts w:ascii="Calibri" w:hAnsi="Calibri" w:cs="Calibri"/>
            <w:color w:val="0000FF"/>
          </w:rPr>
          <w:t>национальным стандартом</w:t>
        </w:r>
      </w:hyperlink>
      <w:r>
        <w:rPr>
          <w:rFonts w:ascii="Calibri" w:hAnsi="Calibri" w:cs="Calibri"/>
        </w:rPr>
        <w:t xml:space="preserve">, применение пиротехнических изделий </w:t>
      </w:r>
      <w:hyperlink r:id="rId75" w:history="1">
        <w:r>
          <w:rPr>
            <w:rFonts w:ascii="Calibri" w:hAnsi="Calibri" w:cs="Calibri"/>
            <w:color w:val="0000FF"/>
          </w:rPr>
          <w:t>IV</w:t>
        </w:r>
      </w:hyperlink>
      <w:r>
        <w:rPr>
          <w:rFonts w:ascii="Calibri" w:hAnsi="Calibri" w:cs="Calibri"/>
        </w:rPr>
        <w:t xml:space="preserve"> и </w:t>
      </w:r>
      <w:hyperlink r:id="rId76" w:history="1">
        <w:r>
          <w:rPr>
            <w:rFonts w:ascii="Calibri" w:hAnsi="Calibri" w:cs="Calibri"/>
            <w:color w:val="0000FF"/>
          </w:rPr>
          <w:t>V</w:t>
        </w:r>
      </w:hyperlink>
      <w:r>
        <w:rPr>
          <w:rFonts w:ascii="Calibri" w:hAnsi="Calibri" w:cs="Calibri"/>
        </w:rPr>
        <w:t xml:space="preserve"> классов в соответствии с техническим </w:t>
      </w:r>
      <w:hyperlink r:id="rId77" w:history="1">
        <w:r>
          <w:rPr>
            <w:rFonts w:ascii="Calibri" w:hAnsi="Calibri" w:cs="Calibri"/>
            <w:color w:val="0000FF"/>
          </w:rPr>
          <w:t>регламентом</w:t>
        </w:r>
      </w:hyperlink>
      <w:r>
        <w:rPr>
          <w:rFonts w:ascii="Calibri" w:hAnsi="Calibri" w:cs="Calibri"/>
        </w:rPr>
        <w:t>;</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28.07.2012 N 133-ФЗ)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79" w:history="1">
        <w:r>
          <w:rPr>
            <w:rFonts w:ascii="Calibri" w:hAnsi="Calibri" w:cs="Calibri"/>
            <w:color w:val="0000FF"/>
          </w:rPr>
          <w:t>деятельность</w:t>
        </w:r>
      </w:hyperlink>
      <w:r>
        <w:rPr>
          <w:rFonts w:ascii="Calibri" w:hAnsi="Calibri" w:cs="Calibri"/>
        </w:rPr>
        <w:t xml:space="preserve"> по хранению и уничтожению химического оружия;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80" w:history="1">
        <w:r>
          <w:rPr>
            <w:rFonts w:ascii="Calibri" w:hAnsi="Calibri" w:cs="Calibri"/>
            <w:color w:val="0000FF"/>
          </w:rPr>
          <w:t>эксплуатация</w:t>
        </w:r>
      </w:hyperlink>
      <w:r>
        <w:rPr>
          <w:rFonts w:ascii="Calibri" w:hAnsi="Calibri" w:cs="Calibri"/>
        </w:rPr>
        <w:t xml:space="preserve"> взрывопожароопасных и химически опасных производственных объектов </w:t>
      </w:r>
      <w:hyperlink r:id="rId81" w:history="1">
        <w:r>
          <w:rPr>
            <w:rFonts w:ascii="Calibri" w:hAnsi="Calibri" w:cs="Calibri"/>
            <w:color w:val="0000FF"/>
          </w:rPr>
          <w:t>I</w:t>
        </w:r>
      </w:hyperlink>
      <w:r>
        <w:rPr>
          <w:rFonts w:ascii="Calibri" w:hAnsi="Calibri" w:cs="Calibri"/>
        </w:rPr>
        <w:t xml:space="preserve">, </w:t>
      </w:r>
      <w:hyperlink r:id="rId82" w:history="1">
        <w:r>
          <w:rPr>
            <w:rFonts w:ascii="Calibri" w:hAnsi="Calibri" w:cs="Calibri"/>
            <w:color w:val="0000FF"/>
          </w:rPr>
          <w:t>II</w:t>
        </w:r>
      </w:hyperlink>
      <w:r>
        <w:rPr>
          <w:rFonts w:ascii="Calibri" w:hAnsi="Calibri" w:cs="Calibri"/>
        </w:rPr>
        <w:t xml:space="preserve"> и </w:t>
      </w:r>
      <w:hyperlink r:id="rId83" w:history="1">
        <w:r>
          <w:rPr>
            <w:rFonts w:ascii="Calibri" w:hAnsi="Calibri" w:cs="Calibri"/>
            <w:color w:val="0000FF"/>
          </w:rPr>
          <w:t>III</w:t>
        </w:r>
      </w:hyperlink>
      <w:r>
        <w:rPr>
          <w:rFonts w:ascii="Calibri" w:hAnsi="Calibri" w:cs="Calibri"/>
        </w:rPr>
        <w:t xml:space="preserve"> классов опасности;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84" w:history="1">
        <w:r>
          <w:rPr>
            <w:rFonts w:ascii="Calibri" w:hAnsi="Calibri" w:cs="Calibri"/>
            <w:color w:val="0000FF"/>
          </w:rPr>
          <w:t>закона</w:t>
        </w:r>
      </w:hyperlink>
      <w:r>
        <w:rPr>
          <w:rFonts w:ascii="Calibri" w:hAnsi="Calibri" w:cs="Calibri"/>
        </w:rPr>
        <w:t xml:space="preserve"> от 04.03.2013 N 22-ФЗ)</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июля 2013 года. - Федеральный </w:t>
      </w:r>
      <w:hyperlink r:id="rId85" w:history="1">
        <w:r>
          <w:rPr>
            <w:rFonts w:ascii="Calibri" w:hAnsi="Calibri" w:cs="Calibri"/>
            <w:color w:val="0000FF"/>
          </w:rPr>
          <w:t>закон</w:t>
        </w:r>
      </w:hyperlink>
      <w:r>
        <w:rPr>
          <w:rFonts w:ascii="Calibri" w:hAnsi="Calibri" w:cs="Calibri"/>
        </w:rPr>
        <w:t xml:space="preserve"> от 04.03.2013 N 22-ФЗ;</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25" w:name="Par182"/>
      <w:bookmarkEnd w:id="25"/>
      <w:r>
        <w:rPr>
          <w:rFonts w:ascii="Calibri" w:hAnsi="Calibri" w:cs="Calibri"/>
        </w:rPr>
        <w:t xml:space="preserve">14) </w:t>
      </w:r>
      <w:hyperlink r:id="rId86" w:history="1">
        <w:r>
          <w:rPr>
            <w:rFonts w:ascii="Calibri" w:hAnsi="Calibri" w:cs="Calibri"/>
            <w:color w:val="0000FF"/>
          </w:rPr>
          <w:t>деятельность</w:t>
        </w:r>
      </w:hyperlink>
      <w:r>
        <w:rPr>
          <w:rFonts w:ascii="Calibri" w:hAnsi="Calibri" w:cs="Calibri"/>
        </w:rPr>
        <w:t xml:space="preserve"> по тушению пожаров в населенных пунктах, на производственных объектах и объектах инфраструктуры;</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87" w:history="1">
        <w:r>
          <w:rPr>
            <w:rFonts w:ascii="Calibri" w:hAnsi="Calibri" w:cs="Calibri"/>
            <w:color w:val="0000FF"/>
          </w:rPr>
          <w:t>закона</w:t>
        </w:r>
      </w:hyperlink>
      <w:r>
        <w:rPr>
          <w:rFonts w:ascii="Calibri" w:hAnsi="Calibri" w:cs="Calibri"/>
        </w:rPr>
        <w:t xml:space="preserve"> от 14.10.2014 N 307-ФЗ)</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деятельности по монтажу, техническому обслуживанию и ремонту средств обеспечения пожарной безопасности зданий и сооружений прекращается со дня вступления в силу федерального закона, предусматривающего установление саморегулирования этого вида деятельности (</w:t>
      </w:r>
      <w:hyperlink w:anchor="Par490" w:history="1">
        <w:r>
          <w:rPr>
            <w:rFonts w:ascii="Calibri" w:hAnsi="Calibri" w:cs="Calibri"/>
            <w:color w:val="0000FF"/>
          </w:rPr>
          <w:t>статья 22</w:t>
        </w:r>
      </w:hyperlink>
      <w:r>
        <w:rPr>
          <w:rFonts w:ascii="Calibri" w:hAnsi="Calibri" w:cs="Calibri"/>
        </w:rPr>
        <w:t xml:space="preserve"> данного документа).</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26" w:name="Par188"/>
      <w:bookmarkEnd w:id="26"/>
      <w:r>
        <w:rPr>
          <w:rFonts w:ascii="Calibri" w:hAnsi="Calibri" w:cs="Calibri"/>
        </w:rPr>
        <w:t xml:space="preserve">15) </w:t>
      </w:r>
      <w:hyperlink r:id="rId88" w:history="1">
        <w:r>
          <w:rPr>
            <w:rFonts w:ascii="Calibri" w:hAnsi="Calibri" w:cs="Calibri"/>
            <w:color w:val="0000FF"/>
          </w:rPr>
          <w:t>деятельность</w:t>
        </w:r>
      </w:hyperlink>
      <w:r>
        <w:rPr>
          <w:rFonts w:ascii="Calibri" w:hAnsi="Calibri" w:cs="Calibri"/>
        </w:rPr>
        <w:t xml:space="preserve"> по монтажу, техническому обслуживанию и ремонту средств обеспечения пожарной безопасности зданий и сооружений;</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лекарственных средств;</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производства и технического обслуживания медицинской техники прекращается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w:t>
      </w:r>
      <w:hyperlink w:anchor="Par485" w:history="1">
        <w:r>
          <w:rPr>
            <w:rFonts w:ascii="Calibri" w:hAnsi="Calibri" w:cs="Calibri"/>
            <w:color w:val="0000FF"/>
          </w:rPr>
          <w:t>статья 22</w:t>
        </w:r>
      </w:hyperlink>
      <w:r>
        <w:rPr>
          <w:rFonts w:ascii="Calibri" w:hAnsi="Calibri" w:cs="Calibri"/>
        </w:rPr>
        <w:t xml:space="preserve"> данного документа).</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27" w:name="Par194"/>
      <w:bookmarkEnd w:id="27"/>
      <w:r>
        <w:rPr>
          <w:rFonts w:ascii="Calibri" w:hAnsi="Calibri" w:cs="Calibri"/>
        </w:rPr>
        <w:t xml:space="preserve">17) </w:t>
      </w:r>
      <w:hyperlink r:id="rId89" w:history="1">
        <w:r>
          <w:rPr>
            <w:rFonts w:ascii="Calibri" w:hAnsi="Calibri" w:cs="Calibri"/>
            <w:color w:val="0000FF"/>
          </w:rPr>
          <w:t>производство и техническое обслуживание</w:t>
        </w:r>
      </w:hyperlink>
      <w:r>
        <w:rPr>
          <w:rFonts w:ascii="Calibri" w:hAnsi="Calibri" w:cs="Calibri"/>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90" w:history="1">
        <w:r>
          <w:rPr>
            <w:rFonts w:ascii="Calibri" w:hAnsi="Calibri" w:cs="Calibri"/>
            <w:color w:val="0000FF"/>
          </w:rPr>
          <w:t>оборот</w:t>
        </w:r>
      </w:hyperlink>
      <w:r>
        <w:rPr>
          <w:rFonts w:ascii="Calibri" w:hAnsi="Calibri" w:cs="Calibri"/>
        </w:rPr>
        <w:t xml:space="preserve"> наркотических средств, психотропных веществ и их прекурсоров, культивирование наркосодержащих </w:t>
      </w:r>
      <w:hyperlink r:id="rId91" w:history="1">
        <w:r>
          <w:rPr>
            <w:rFonts w:ascii="Calibri" w:hAnsi="Calibri" w:cs="Calibri"/>
            <w:color w:val="0000FF"/>
          </w:rPr>
          <w:t>растений</w:t>
        </w:r>
      </w:hyperlink>
      <w:r>
        <w:rPr>
          <w:rFonts w:ascii="Calibri" w:hAnsi="Calibri" w:cs="Calibri"/>
        </w:rPr>
        <w:t>;</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деятельность в области использования </w:t>
      </w:r>
      <w:hyperlink r:id="rId92" w:history="1">
        <w:r>
          <w:rPr>
            <w:rFonts w:ascii="Calibri" w:hAnsi="Calibri" w:cs="Calibri"/>
            <w:color w:val="0000FF"/>
          </w:rPr>
          <w:t>возбудителей инфекционных заболеваний</w:t>
        </w:r>
      </w:hyperlink>
      <w:r>
        <w:rPr>
          <w:rFonts w:ascii="Calibri" w:hAnsi="Calibri" w:cs="Calibri"/>
        </w:rPr>
        <w:t xml:space="preserve">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93" w:history="1">
        <w:r>
          <w:rPr>
            <w:rFonts w:ascii="Calibri" w:hAnsi="Calibri" w:cs="Calibri"/>
            <w:color w:val="0000FF"/>
          </w:rPr>
          <w:t>III</w:t>
        </w:r>
      </w:hyperlink>
      <w:r>
        <w:rPr>
          <w:rFonts w:ascii="Calibri" w:hAnsi="Calibri" w:cs="Calibri"/>
        </w:rPr>
        <w:t xml:space="preserve"> и </w:t>
      </w:r>
      <w:hyperlink r:id="rId94" w:history="1">
        <w:r>
          <w:rPr>
            <w:rFonts w:ascii="Calibri" w:hAnsi="Calibri" w:cs="Calibri"/>
            <w:color w:val="0000FF"/>
          </w:rPr>
          <w:t>IV</w:t>
        </w:r>
      </w:hyperlink>
      <w:r>
        <w:rPr>
          <w:rFonts w:ascii="Calibri" w:hAnsi="Calibri" w:cs="Calibri"/>
        </w:rPr>
        <w:t xml:space="preserve"> степеней потенциальной опасности, осуществляемая в замкнутых системах;</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95" w:history="1">
        <w:r>
          <w:rPr>
            <w:rFonts w:ascii="Calibri" w:hAnsi="Calibri" w:cs="Calibri"/>
            <w:color w:val="0000FF"/>
          </w:rPr>
          <w:t>деятельность</w:t>
        </w:r>
      </w:hyperlink>
      <w:r>
        <w:rPr>
          <w:rFonts w:ascii="Calibri" w:hAnsi="Calibri" w:cs="Calibri"/>
        </w:rPr>
        <w:t xml:space="preserve"> по перевозкам внутренним водным транспортом, морским транспортом пассажиров;</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96" w:history="1">
        <w:r>
          <w:rPr>
            <w:rFonts w:ascii="Calibri" w:hAnsi="Calibri" w:cs="Calibri"/>
            <w:color w:val="0000FF"/>
          </w:rPr>
          <w:t>деятельность</w:t>
        </w:r>
      </w:hyperlink>
      <w:r>
        <w:rPr>
          <w:rFonts w:ascii="Calibri" w:hAnsi="Calibri" w:cs="Calibri"/>
        </w:rPr>
        <w:t xml:space="preserve"> по перевозкам внутренним водным транспортом, морским транспортом опасных грузов;</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97" w:history="1">
        <w:r>
          <w:rPr>
            <w:rFonts w:ascii="Calibri" w:hAnsi="Calibri" w:cs="Calibri"/>
            <w:color w:val="0000FF"/>
          </w:rPr>
          <w:t>деятельность</w:t>
        </w:r>
      </w:hyperlink>
      <w:r>
        <w:rPr>
          <w:rFonts w:ascii="Calibri" w:hAnsi="Calibri" w:cs="Calibri"/>
        </w:rPr>
        <w:t xml:space="preserve">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98" w:history="1">
        <w:r>
          <w:rPr>
            <w:rFonts w:ascii="Calibri" w:hAnsi="Calibri" w:cs="Calibri"/>
            <w:color w:val="0000FF"/>
          </w:rPr>
          <w:t>деятельность</w:t>
        </w:r>
      </w:hyperlink>
      <w:r>
        <w:rPr>
          <w:rFonts w:ascii="Calibri" w:hAnsi="Calibri" w:cs="Calibri"/>
        </w:rPr>
        <w:t xml:space="preserve">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99" w:history="1">
        <w:r>
          <w:rPr>
            <w:rFonts w:ascii="Calibri" w:hAnsi="Calibri" w:cs="Calibri"/>
            <w:color w:val="0000FF"/>
          </w:rPr>
          <w:t>деятельность</w:t>
        </w:r>
      </w:hyperlink>
      <w:r>
        <w:rPr>
          <w:rFonts w:ascii="Calibri" w:hAnsi="Calibri" w:cs="Calibri"/>
        </w:rPr>
        <w:t xml:space="preserve">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100" w:history="1">
        <w:r>
          <w:rPr>
            <w:rFonts w:ascii="Calibri" w:hAnsi="Calibri" w:cs="Calibri"/>
            <w:color w:val="0000FF"/>
          </w:rPr>
          <w:t>деятельность</w:t>
        </w:r>
      </w:hyperlink>
      <w:r>
        <w:rPr>
          <w:rFonts w:ascii="Calibri" w:hAnsi="Calibri" w:cs="Calibri"/>
        </w:rPr>
        <w:t xml:space="preserve"> по перевозкам железнодорожным транспортом пассажиров;</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101" w:history="1">
        <w:r>
          <w:rPr>
            <w:rFonts w:ascii="Calibri" w:hAnsi="Calibri" w:cs="Calibri"/>
            <w:color w:val="0000FF"/>
          </w:rPr>
          <w:t>деятельность</w:t>
        </w:r>
      </w:hyperlink>
      <w:r>
        <w:rPr>
          <w:rFonts w:ascii="Calibri" w:hAnsi="Calibri" w:cs="Calibri"/>
        </w:rPr>
        <w:t xml:space="preserve"> по перевозкам железнодорожным транспортом опасных грузов;</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погрузочно-разгрузочная </w:t>
      </w:r>
      <w:hyperlink r:id="rId102" w:history="1">
        <w:r>
          <w:rPr>
            <w:rFonts w:ascii="Calibri" w:hAnsi="Calibri" w:cs="Calibri"/>
            <w:color w:val="0000FF"/>
          </w:rPr>
          <w:t>деятельность</w:t>
        </w:r>
      </w:hyperlink>
      <w:r>
        <w:rPr>
          <w:rFonts w:ascii="Calibri" w:hAnsi="Calibri" w:cs="Calibri"/>
        </w:rPr>
        <w:t xml:space="preserve"> применительно к опасным грузам на железнодорожном транспорте;</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погрузочно-разгрузочная </w:t>
      </w:r>
      <w:hyperlink r:id="rId103" w:history="1">
        <w:r>
          <w:rPr>
            <w:rFonts w:ascii="Calibri" w:hAnsi="Calibri" w:cs="Calibri"/>
            <w:color w:val="0000FF"/>
          </w:rPr>
          <w:t>деятельность</w:t>
        </w:r>
      </w:hyperlink>
      <w:r>
        <w:rPr>
          <w:rFonts w:ascii="Calibri" w:hAnsi="Calibri" w:cs="Calibri"/>
        </w:rPr>
        <w:t xml:space="preserve"> применительно к опасным грузам на внутреннем водном транспорте, в морских портах;</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104" w:history="1">
        <w:r>
          <w:rPr>
            <w:rFonts w:ascii="Calibri" w:hAnsi="Calibri" w:cs="Calibri"/>
            <w:color w:val="0000FF"/>
          </w:rPr>
          <w:t>деятельность</w:t>
        </w:r>
      </w:hyperlink>
      <w:r>
        <w:rPr>
          <w:rFonts w:ascii="Calibri" w:hAnsi="Calibri" w:cs="Calibri"/>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деятельность по сбору, транспортированию, обработке, утилизации, обезвреживанию, размещению отходов I - IV классов опасности;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Федерального </w:t>
      </w:r>
      <w:hyperlink r:id="rId105" w:history="1">
        <w:r>
          <w:rPr>
            <w:rFonts w:ascii="Calibri" w:hAnsi="Calibri" w:cs="Calibri"/>
            <w:color w:val="0000FF"/>
          </w:rPr>
          <w:t>закона</w:t>
        </w:r>
      </w:hyperlink>
      <w:r>
        <w:rPr>
          <w:rFonts w:ascii="Calibri" w:hAnsi="Calibri" w:cs="Calibri"/>
        </w:rPr>
        <w:t xml:space="preserve"> от 29.12.2014 N 458-ФЗ)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106" w:history="1">
        <w:r>
          <w:rPr>
            <w:rFonts w:ascii="Calibri" w:hAnsi="Calibri" w:cs="Calibri"/>
            <w:color w:val="0000FF"/>
          </w:rPr>
          <w:t>деятельность</w:t>
        </w:r>
      </w:hyperlink>
      <w:r>
        <w:rPr>
          <w:rFonts w:ascii="Calibri" w:hAnsi="Calibri" w:cs="Calibri"/>
        </w:rPr>
        <w:t xml:space="preserve"> по организации и проведению азартных игр в букмекерских конторах и </w:t>
      </w:r>
      <w:r>
        <w:rPr>
          <w:rFonts w:ascii="Calibri" w:hAnsi="Calibri" w:cs="Calibri"/>
        </w:rPr>
        <w:lastRenderedPageBreak/>
        <w:t>тотализаторах;</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частная охранная деятельность;</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частная детективная (сыскная) деятельность;</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28" w:name="Par216"/>
      <w:bookmarkEnd w:id="28"/>
      <w:r>
        <w:rPr>
          <w:rFonts w:ascii="Calibri" w:hAnsi="Calibri" w:cs="Calibri"/>
        </w:rPr>
        <w:t xml:space="preserve">34) </w:t>
      </w:r>
      <w:hyperlink r:id="rId107" w:history="1">
        <w:r>
          <w:rPr>
            <w:rFonts w:ascii="Calibri" w:hAnsi="Calibri" w:cs="Calibri"/>
            <w:color w:val="0000FF"/>
          </w:rPr>
          <w:t>заготовка</w:t>
        </w:r>
      </w:hyperlink>
      <w:r>
        <w:rPr>
          <w:rFonts w:ascii="Calibri" w:hAnsi="Calibri" w:cs="Calibri"/>
        </w:rPr>
        <w:t>, хранение, переработка и реализация лома черных металлов, цветных металлов;</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108" w:history="1">
        <w:r>
          <w:rPr>
            <w:rFonts w:ascii="Calibri" w:hAnsi="Calibri" w:cs="Calibri"/>
            <w:color w:val="0000FF"/>
          </w:rPr>
          <w:t>оказание услуг</w:t>
        </w:r>
      </w:hyperlink>
      <w:r>
        <w:rPr>
          <w:rFonts w:ascii="Calibri" w:hAnsi="Calibri" w:cs="Calibri"/>
        </w:rPr>
        <w:t xml:space="preserve"> по трудоустройству граждан Российской Федерации за пределами территории Российской Федерации;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109" w:history="1">
        <w:r>
          <w:rPr>
            <w:rFonts w:ascii="Calibri" w:hAnsi="Calibri" w:cs="Calibri"/>
            <w:color w:val="0000FF"/>
          </w:rPr>
          <w:t>оказание услуг</w:t>
        </w:r>
      </w:hyperlink>
      <w:r>
        <w:rPr>
          <w:rFonts w:ascii="Calibri" w:hAnsi="Calibri" w:cs="Calibri"/>
        </w:rPr>
        <w:t xml:space="preserve"> связи;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телевизионное вещание и радиовещание;</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29" w:name="Par222"/>
      <w:bookmarkEnd w:id="29"/>
      <w:r>
        <w:rPr>
          <w:rFonts w:ascii="Calibri" w:hAnsi="Calibri" w:cs="Calibri"/>
        </w:rPr>
        <w:t xml:space="preserve">38) </w:t>
      </w:r>
      <w:hyperlink r:id="rId110" w:history="1">
        <w:r>
          <w:rPr>
            <w:rFonts w:ascii="Calibri" w:hAnsi="Calibri" w:cs="Calibri"/>
            <w:color w:val="0000FF"/>
          </w:rPr>
          <w:t>деятельность</w:t>
        </w:r>
      </w:hyperlink>
      <w:r>
        <w:rPr>
          <w:rFonts w:ascii="Calibri" w:hAnsi="Calibri" w:cs="Calibri"/>
        </w:rPr>
        <w:t xml:space="preserve">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hyperlink r:id="rId111" w:history="1">
        <w:r>
          <w:rPr>
            <w:rFonts w:ascii="Calibri" w:hAnsi="Calibri" w:cs="Calibri"/>
            <w:color w:val="0000FF"/>
          </w:rPr>
          <w:t>деятельность</w:t>
        </w:r>
      </w:hyperlink>
      <w:r>
        <w:rPr>
          <w:rFonts w:ascii="Calibri" w:hAnsi="Calibri" w:cs="Calibri"/>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образовательная деятельность (за исключением указанной </w:t>
      </w:r>
      <w:hyperlink r:id="rId112" w:history="1">
        <w:r>
          <w:rPr>
            <w:rFonts w:ascii="Calibri" w:hAnsi="Calibri" w:cs="Calibri"/>
            <w:color w:val="0000FF"/>
          </w:rPr>
          <w:t>деятельности</w:t>
        </w:r>
      </w:hyperlink>
      <w:r>
        <w:rPr>
          <w:rFonts w:ascii="Calibri" w:hAnsi="Calibri" w:cs="Calibri"/>
        </w:rPr>
        <w:t>, осуществляемой частными образовательными организациями, находящимися на территории инновационного центра "Сколково");</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02.07.2013 N 185-ФЗ)</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космическая </w:t>
      </w:r>
      <w:hyperlink r:id="rId114" w:history="1">
        <w:r>
          <w:rPr>
            <w:rFonts w:ascii="Calibri" w:hAnsi="Calibri" w:cs="Calibri"/>
            <w:color w:val="0000FF"/>
          </w:rPr>
          <w:t>деятельность</w:t>
        </w:r>
      </w:hyperlink>
      <w:r>
        <w:rPr>
          <w:rFonts w:ascii="Calibri" w:hAnsi="Calibri" w:cs="Calibri"/>
        </w:rPr>
        <w:t>;</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hyperlink r:id="rId115" w:history="1">
        <w:r>
          <w:rPr>
            <w:rFonts w:ascii="Calibri" w:hAnsi="Calibri" w:cs="Calibri"/>
            <w:color w:val="0000FF"/>
          </w:rPr>
          <w:t>геодезические и картографические работы</w:t>
        </w:r>
      </w:hyperlink>
      <w:r>
        <w:rPr>
          <w:rFonts w:ascii="Calibri" w:hAnsi="Calibri" w:cs="Calibri"/>
        </w:rPr>
        <w:t xml:space="preserve">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116" w:history="1">
        <w:r>
          <w:rPr>
            <w:rFonts w:ascii="Calibri" w:hAnsi="Calibri" w:cs="Calibri"/>
            <w:color w:val="0000FF"/>
          </w:rPr>
          <w:t>производство</w:t>
        </w:r>
      </w:hyperlink>
      <w:r>
        <w:rPr>
          <w:rFonts w:ascii="Calibri" w:hAnsi="Calibri" w:cs="Calibri"/>
        </w:rPr>
        <w:t xml:space="preserve"> маркшейдерских работ;</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117" w:history="1">
        <w:r>
          <w:rPr>
            <w:rFonts w:ascii="Calibri" w:hAnsi="Calibri" w:cs="Calibri"/>
            <w:color w:val="0000FF"/>
          </w:rPr>
          <w:t>работы</w:t>
        </w:r>
      </w:hyperlink>
      <w:r>
        <w:rPr>
          <w:rFonts w:ascii="Calibri" w:hAnsi="Calibri" w:cs="Calibri"/>
        </w:rPr>
        <w:t xml:space="preserve"> по активному воздействию на гидрометеорологические и геофизические процессы и явления;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118" w:history="1">
        <w:r>
          <w:rPr>
            <w:rFonts w:ascii="Calibri" w:hAnsi="Calibri" w:cs="Calibri"/>
            <w:color w:val="0000FF"/>
          </w:rPr>
          <w:t>деятельность</w:t>
        </w:r>
      </w:hyperlink>
      <w:r>
        <w:rPr>
          <w:rFonts w:ascii="Calibri" w:hAnsi="Calibri" w:cs="Calibri"/>
        </w:rP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медицинская </w:t>
      </w:r>
      <w:hyperlink r:id="rId119" w:history="1">
        <w:r>
          <w:rPr>
            <w:rFonts w:ascii="Calibri" w:hAnsi="Calibri" w:cs="Calibri"/>
            <w:color w:val="0000FF"/>
          </w:rPr>
          <w:t>деятельность</w:t>
        </w:r>
      </w:hyperlink>
      <w:r>
        <w:rPr>
          <w:rFonts w:ascii="Calibri" w:hAnsi="Calibri" w:cs="Calibri"/>
        </w:rPr>
        <w:t xml:space="preserve"> (за исключением указанной </w:t>
      </w:r>
      <w:hyperlink r:id="rId120" w:history="1">
        <w:r>
          <w:rPr>
            <w:rFonts w:ascii="Calibri" w:hAnsi="Calibri" w:cs="Calibri"/>
            <w:color w:val="0000FF"/>
          </w:rPr>
          <w:t>деятельности</w:t>
        </w:r>
      </w:hyperlink>
      <w:r>
        <w:rPr>
          <w:rFonts w:ascii="Calibri" w:hAnsi="Calibri" w:cs="Calibri"/>
        </w:rP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фармацевтическая деятельность;</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121" w:history="1">
        <w:r>
          <w:rPr>
            <w:rFonts w:ascii="Calibri" w:hAnsi="Calibri" w:cs="Calibri"/>
            <w:color w:val="0000FF"/>
          </w:rPr>
          <w:t>деятельность</w:t>
        </w:r>
      </w:hyperlink>
      <w:r>
        <w:rPr>
          <w:rFonts w:ascii="Calibri" w:hAnsi="Calibri" w:cs="Calibri"/>
        </w:rPr>
        <w:t xml:space="preserve"> по сохранению объектов культурного наследия (памятников истории и культуры) народов Российской Федерации;</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Лицензирование деятельности по проведению экспертизы промышленной безопасности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t>
      </w:r>
      <w:hyperlink w:anchor="Par492" w:history="1">
        <w:r>
          <w:rPr>
            <w:rFonts w:ascii="Calibri" w:hAnsi="Calibri" w:cs="Calibri"/>
            <w:color w:val="0000FF"/>
          </w:rPr>
          <w:t>статья 22</w:t>
        </w:r>
      </w:hyperlink>
      <w:r>
        <w:rPr>
          <w:rFonts w:ascii="Calibri" w:hAnsi="Calibri" w:cs="Calibri"/>
        </w:rPr>
        <w:t xml:space="preserve"> данного документа).</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30" w:name="Par246"/>
      <w:bookmarkEnd w:id="30"/>
      <w:r>
        <w:rPr>
          <w:rFonts w:ascii="Calibri" w:hAnsi="Calibri" w:cs="Calibri"/>
        </w:rPr>
        <w:t xml:space="preserve">49) </w:t>
      </w:r>
      <w:hyperlink r:id="rId122" w:history="1">
        <w:r>
          <w:rPr>
            <w:rFonts w:ascii="Calibri" w:hAnsi="Calibri" w:cs="Calibri"/>
            <w:color w:val="0000FF"/>
          </w:rPr>
          <w:t>деятельность</w:t>
        </w:r>
      </w:hyperlink>
      <w:r>
        <w:rPr>
          <w:rFonts w:ascii="Calibri" w:hAnsi="Calibri" w:cs="Calibri"/>
        </w:rPr>
        <w:t xml:space="preserve"> по проведению экспертизы промышленной безопасности;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123" w:history="1">
        <w:r>
          <w:rPr>
            <w:rFonts w:ascii="Calibri" w:hAnsi="Calibri" w:cs="Calibri"/>
            <w:color w:val="0000FF"/>
          </w:rPr>
          <w:t>деятельность</w:t>
        </w:r>
      </w:hyperlink>
      <w:r>
        <w:rPr>
          <w:rFonts w:ascii="Calibri" w:hAnsi="Calibri" w:cs="Calibri"/>
        </w:rPr>
        <w:t>, связанная с обращением взрывчатых материалов промышленного назначения;</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50 введен Федеральным </w:t>
      </w:r>
      <w:hyperlink r:id="rId124" w:history="1">
        <w:r>
          <w:rPr>
            <w:rFonts w:ascii="Calibri" w:hAnsi="Calibri" w:cs="Calibri"/>
            <w:color w:val="0000FF"/>
          </w:rPr>
          <w:t>законом</w:t>
        </w:r>
      </w:hyperlink>
      <w:r>
        <w:rPr>
          <w:rFonts w:ascii="Calibri" w:hAnsi="Calibri" w:cs="Calibri"/>
        </w:rPr>
        <w:t xml:space="preserve"> от 28.07.2012 N 133-ФЗ)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предпринимательская деятельность по управлению многоквартирными домами.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25" w:history="1">
        <w:r>
          <w:rPr>
            <w:rFonts w:ascii="Calibri" w:hAnsi="Calibri" w:cs="Calibri"/>
            <w:color w:val="0000FF"/>
          </w:rPr>
          <w:t>законом</w:t>
        </w:r>
      </w:hyperlink>
      <w:r>
        <w:rPr>
          <w:rFonts w:ascii="Calibri" w:hAnsi="Calibri" w:cs="Calibri"/>
        </w:rPr>
        <w:t xml:space="preserve"> от 21.07.2014 N 255-ФЗ)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14.10.2014 N 307-ФЗ)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31" w:name="Par255"/>
      <w:bookmarkEnd w:id="31"/>
      <w:r>
        <w:rPr>
          <w:rFonts w:ascii="Calibri" w:hAnsi="Calibri" w:cs="Calibri"/>
        </w:rP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32" w:name="Par257"/>
      <w:bookmarkEnd w:id="32"/>
      <w:r>
        <w:rPr>
          <w:rFonts w:ascii="Calibri" w:hAnsi="Calibri" w:cs="Calibri"/>
        </w:rPr>
        <w:t>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w:t>
      </w:r>
      <w:hyperlink r:id="rId127" w:history="1">
        <w:r>
          <w:rPr>
            <w:rFonts w:ascii="Calibri" w:hAnsi="Calibri" w:cs="Calibri"/>
            <w:color w:val="0000FF"/>
          </w:rPr>
          <w:t>документа</w:t>
        </w:r>
      </w:hyperlink>
      <w:r>
        <w:rPr>
          <w:rFonts w:ascii="Calibri" w:hAnsi="Calibri" w:cs="Calibri"/>
        </w:rP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идентификационный номер налогоплательщика, данные документа о постановке соискателя лицензии на учет в налоговом органе;</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лицензируемый вид деятельности в соответствии с </w:t>
      </w:r>
      <w:hyperlink w:anchor="Par163" w:history="1">
        <w:r>
          <w:rPr>
            <w:rFonts w:ascii="Calibri" w:hAnsi="Calibri" w:cs="Calibri"/>
            <w:color w:val="0000FF"/>
          </w:rPr>
          <w:t>частью 1 статьи 12</w:t>
        </w:r>
      </w:hyperlink>
      <w:r>
        <w:rPr>
          <w:rFonts w:ascii="Calibri" w:hAnsi="Calibri" w:cs="Calibri"/>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28" w:history="1">
        <w:r>
          <w:rPr>
            <w:rFonts w:ascii="Calibri" w:hAnsi="Calibri" w:cs="Calibri"/>
            <w:color w:val="0000FF"/>
          </w:rPr>
          <w:t>законом</w:t>
        </w:r>
      </w:hyperlink>
      <w:r>
        <w:rPr>
          <w:rFonts w:ascii="Calibri" w:hAnsi="Calibri" w:cs="Calibri"/>
        </w:rPr>
        <w:t xml:space="preserve"> от 28.07.2012 N 133-ФЗ)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w:t>
      </w:r>
      <w:r>
        <w:rPr>
          <w:rFonts w:ascii="Calibri" w:hAnsi="Calibri" w:cs="Calibri"/>
        </w:rPr>
        <w:lastRenderedPageBreak/>
        <w:t xml:space="preserve">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129" w:history="1">
        <w:r>
          <w:rPr>
            <w:rFonts w:ascii="Calibri" w:hAnsi="Calibri" w:cs="Calibri"/>
            <w:color w:val="0000FF"/>
          </w:rPr>
          <w:t>пункта 2 части 1 статьи 7</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30" w:history="1">
        <w:r>
          <w:rPr>
            <w:rFonts w:ascii="Calibri" w:hAnsi="Calibri" w:cs="Calibri"/>
            <w:color w:val="0000FF"/>
          </w:rPr>
          <w:t>законом</w:t>
        </w:r>
      </w:hyperlink>
      <w:r>
        <w:rPr>
          <w:rFonts w:ascii="Calibri" w:hAnsi="Calibri" w:cs="Calibri"/>
        </w:rPr>
        <w:t xml:space="preserve"> от 28.07.2012 N 133-ФЗ)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33" w:name="Par267"/>
      <w:bookmarkEnd w:id="33"/>
      <w:r>
        <w:rPr>
          <w:rFonts w:ascii="Calibri" w:hAnsi="Calibri" w:cs="Calibri"/>
        </w:rPr>
        <w:t>3. К заявлению о предоставлении лицензии прилагаются: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31" w:history="1">
        <w:r>
          <w:rPr>
            <w:rFonts w:ascii="Calibri" w:hAnsi="Calibri" w:cs="Calibri"/>
            <w:color w:val="0000FF"/>
          </w:rPr>
          <w:t>закон</w:t>
        </w:r>
      </w:hyperlink>
      <w:r>
        <w:rPr>
          <w:rFonts w:ascii="Calibri" w:hAnsi="Calibri" w:cs="Calibri"/>
        </w:rPr>
        <w:t xml:space="preserve"> от 14.10.2014 N 307-ФЗ;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132" w:history="1">
        <w:r>
          <w:rPr>
            <w:rFonts w:ascii="Calibri" w:hAnsi="Calibri" w:cs="Calibri"/>
            <w:color w:val="0000FF"/>
          </w:rPr>
          <w:t>пункта 2 части 1 статьи 7</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28.07.2012 N 133-ФЗ)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34" w:history="1">
        <w:r>
          <w:rPr>
            <w:rFonts w:ascii="Calibri" w:hAnsi="Calibri" w:cs="Calibri"/>
            <w:color w:val="0000FF"/>
          </w:rPr>
          <w:t>закон</w:t>
        </w:r>
      </w:hyperlink>
      <w:r>
        <w:rPr>
          <w:rFonts w:ascii="Calibri" w:hAnsi="Calibri" w:cs="Calibri"/>
        </w:rPr>
        <w:t xml:space="preserve"> от 28.07.2012 N 133-ФЗ;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опись прилагаемых документов.</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ar257" w:history="1">
        <w:r>
          <w:rPr>
            <w:rFonts w:ascii="Calibri" w:hAnsi="Calibri" w:cs="Calibri"/>
            <w:color w:val="0000FF"/>
          </w:rPr>
          <w:t>частью 1</w:t>
        </w:r>
      </w:hyperlink>
      <w:r>
        <w:rPr>
          <w:rFonts w:ascii="Calibri" w:hAnsi="Calibri" w:cs="Calibri"/>
        </w:rPr>
        <w:t xml:space="preserve"> настоящей статьи, и представлять документы, не предусмотренные </w:t>
      </w:r>
      <w:hyperlink w:anchor="Par267" w:history="1">
        <w:r>
          <w:rPr>
            <w:rFonts w:ascii="Calibri" w:hAnsi="Calibri" w:cs="Calibri"/>
            <w:color w:val="0000FF"/>
          </w:rPr>
          <w:t>частью 3</w:t>
        </w:r>
      </w:hyperlink>
      <w:r>
        <w:rPr>
          <w:rFonts w:ascii="Calibri" w:hAnsi="Calibri" w:cs="Calibri"/>
        </w:rPr>
        <w:t xml:space="preserve"> настоящей статьи.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35"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36" w:history="1">
        <w:r>
          <w:rPr>
            <w:rFonts w:ascii="Calibri" w:hAnsi="Calibri" w:cs="Calibri"/>
            <w:color w:val="0000FF"/>
          </w:rPr>
          <w:t>подпись</w:t>
        </w:r>
      </w:hyperlink>
      <w:r>
        <w:rPr>
          <w:rFonts w:ascii="Calibri" w:hAnsi="Calibri" w:cs="Calibri"/>
        </w:rPr>
        <w:t>.</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34" w:name="Par279"/>
      <w:bookmarkEnd w:id="34"/>
      <w:r>
        <w:rPr>
          <w:rFonts w:ascii="Calibri" w:hAnsi="Calibri" w:cs="Calibri"/>
        </w:rPr>
        <w:t>6. 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подписанного электронной подписью.</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35" w:name="Par281"/>
      <w:bookmarkEnd w:id="35"/>
      <w:r>
        <w:rPr>
          <w:rFonts w:ascii="Calibri" w:hAnsi="Calibri" w:cs="Calibri"/>
        </w:rPr>
        <w:t xml:space="preserve">8. В случае, если заявление о предоставлении лицензии оформлено с нарушением требований, установленных </w:t>
      </w:r>
      <w:hyperlink w:anchor="Par257" w:history="1">
        <w:r>
          <w:rPr>
            <w:rFonts w:ascii="Calibri" w:hAnsi="Calibri" w:cs="Calibri"/>
            <w:color w:val="0000FF"/>
          </w:rPr>
          <w:t>частью 1</w:t>
        </w:r>
      </w:hyperlink>
      <w:r>
        <w:rPr>
          <w:rFonts w:ascii="Calibri" w:hAnsi="Calibri" w:cs="Calibri"/>
        </w:rPr>
        <w:t xml:space="preserve"> настоящей статьи, и (или) документы, указанные в </w:t>
      </w:r>
      <w:hyperlink w:anchor="Par267" w:history="1">
        <w:r>
          <w:rPr>
            <w:rFonts w:ascii="Calibri" w:hAnsi="Calibri" w:cs="Calibri"/>
            <w:color w:val="0000FF"/>
          </w:rPr>
          <w:t>части 3</w:t>
        </w:r>
      </w:hyperlink>
      <w:r>
        <w:rPr>
          <w:rFonts w:ascii="Calibri" w:hAnsi="Calibri" w:cs="Calibri"/>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36" w:name="Par282"/>
      <w:bookmarkEnd w:id="36"/>
      <w:r>
        <w:rPr>
          <w:rFonts w:ascii="Calibri" w:hAnsi="Calibri" w:cs="Calibri"/>
        </w:rP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ar281" w:history="1">
        <w:r>
          <w:rPr>
            <w:rFonts w:ascii="Calibri" w:hAnsi="Calibri" w:cs="Calibri"/>
            <w:color w:val="0000FF"/>
          </w:rPr>
          <w:t>частью 8</w:t>
        </w:r>
      </w:hyperlink>
      <w:r>
        <w:rPr>
          <w:rFonts w:ascii="Calibri" w:hAnsi="Calibri" w:cs="Calibri"/>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257" w:history="1">
        <w:r>
          <w:rPr>
            <w:rFonts w:ascii="Calibri" w:hAnsi="Calibri" w:cs="Calibri"/>
            <w:color w:val="0000FF"/>
          </w:rPr>
          <w:t>частей 1</w:t>
        </w:r>
      </w:hyperlink>
      <w:r>
        <w:rPr>
          <w:rFonts w:ascii="Calibri" w:hAnsi="Calibri" w:cs="Calibri"/>
        </w:rPr>
        <w:t xml:space="preserve"> и (или) </w:t>
      </w:r>
      <w:hyperlink w:anchor="Par267" w:history="1">
        <w:r>
          <w:rPr>
            <w:rFonts w:ascii="Calibri" w:hAnsi="Calibri" w:cs="Calibri"/>
            <w:color w:val="0000FF"/>
          </w:rPr>
          <w:t>3</w:t>
        </w:r>
      </w:hyperlink>
      <w:r>
        <w:rPr>
          <w:rFonts w:ascii="Calibri" w:hAnsi="Calibri" w:cs="Calibri"/>
        </w:rPr>
        <w:t xml:space="preserve"> настоящей статьи о возврате этого заявления и прилагаемых к нему документов с мотивированным обоснованием причин возврата.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предусмотренных </w:t>
      </w:r>
      <w:hyperlink w:anchor="Par281" w:history="1">
        <w:r>
          <w:rPr>
            <w:rFonts w:ascii="Calibri" w:hAnsi="Calibri" w:cs="Calibri"/>
            <w:color w:val="0000FF"/>
          </w:rPr>
          <w:t>частями 8</w:t>
        </w:r>
      </w:hyperlink>
      <w:r>
        <w:rPr>
          <w:rFonts w:ascii="Calibri" w:hAnsi="Calibri" w:cs="Calibri"/>
        </w:rPr>
        <w:t xml:space="preserve"> и </w:t>
      </w:r>
      <w:hyperlink w:anchor="Par282" w:history="1">
        <w:r>
          <w:rPr>
            <w:rFonts w:ascii="Calibri" w:hAnsi="Calibri" w:cs="Calibri"/>
            <w:color w:val="0000FF"/>
          </w:rPr>
          <w:t>9</w:t>
        </w:r>
      </w:hyperlink>
      <w:r>
        <w:rPr>
          <w:rFonts w:ascii="Calibri" w:hAnsi="Calibri" w:cs="Calibri"/>
        </w:rPr>
        <w:t xml:space="preserve"> настоящей статьи, срок принятия </w:t>
      </w:r>
      <w:r>
        <w:rPr>
          <w:rFonts w:ascii="Calibri" w:hAnsi="Calibri" w:cs="Calibri"/>
        </w:rPr>
        <w:lastRenderedPageBreak/>
        <w:t>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37" w:name="Par284"/>
      <w:bookmarkEnd w:id="37"/>
      <w:r>
        <w:rPr>
          <w:rFonts w:ascii="Calibri" w:hAnsi="Calibri" w:cs="Calibri"/>
        </w:rPr>
        <w:t>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38" w:name="Par286"/>
      <w:bookmarkEnd w:id="38"/>
      <w:r>
        <w:rPr>
          <w:rFonts w:ascii="Calibri" w:hAnsi="Calibri" w:cs="Calibri"/>
        </w:rPr>
        <w:t>Статья 14. Порядок принятия решения о предоставлении лицензии или об отказе в предоставлении лицензии</w:t>
      </w:r>
    </w:p>
    <w:p w:rsidR="001F0333" w:rsidRDefault="001F0333">
      <w:pPr>
        <w:widowControl w:val="0"/>
        <w:autoSpaceDE w:val="0"/>
        <w:autoSpaceDN w:val="0"/>
        <w:adjustRightInd w:val="0"/>
        <w:spacing w:after="0" w:line="240" w:lineRule="auto"/>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ar380" w:history="1">
        <w:r>
          <w:rPr>
            <w:rFonts w:ascii="Calibri" w:hAnsi="Calibri" w:cs="Calibri"/>
            <w:color w:val="0000FF"/>
          </w:rPr>
          <w:t>статьей 19</w:t>
        </w:r>
      </w:hyperlink>
      <w:r>
        <w:rPr>
          <w:rFonts w:ascii="Calibri" w:hAnsi="Calibri" w:cs="Calibri"/>
        </w:rPr>
        <w:t xml:space="preserve"> настоящего Федерального закона, и принимает решение о предоставлении лицензии или об отказе в ее предоставлении.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39" w:name="Par289"/>
      <w:bookmarkEnd w:id="39"/>
      <w:r>
        <w:rPr>
          <w:rFonts w:ascii="Calibri" w:hAnsi="Calibri" w:cs="Calibri"/>
        </w:rPr>
        <w:t>2. Решение о предоставлении лицензии или об отказе в ее предоставлении оформляется приказом (распоряжением) лицензирующего органа.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лицензирующим органом решения о предоставлении лицензии она оформляется одновременно с приказом (распоряжением).</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40" w:name="Par292"/>
      <w:bookmarkEnd w:id="40"/>
      <w:r>
        <w:rPr>
          <w:rFonts w:ascii="Calibri" w:hAnsi="Calibri" w:cs="Calibri"/>
        </w:rP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41" w:name="Par293"/>
      <w:bookmarkEnd w:id="41"/>
      <w:r>
        <w:rPr>
          <w:rFonts w:ascii="Calibri" w:hAnsi="Calibri" w:cs="Calibri"/>
        </w:rP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42" w:name="Par294"/>
      <w:bookmarkEnd w:id="42"/>
      <w:r>
        <w:rPr>
          <w:rFonts w:ascii="Calibri" w:hAnsi="Calibri" w:cs="Calibri"/>
        </w:rPr>
        <w:t>7. Основанием отказа в предоставлении лицензии является: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установленное в ходе проверки несоответствие соискателя лицензии лицензионным требованиям;</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43" w:name="Par297"/>
      <w:bookmarkEnd w:id="43"/>
      <w:r>
        <w:rPr>
          <w:rFonts w:ascii="Calibri" w:hAnsi="Calibri" w:cs="Calibri"/>
        </w:rPr>
        <w:t xml:space="preserve">3) представление соискателем лицензии заявления о предоставлении лицензии на указанный в </w:t>
      </w:r>
      <w:hyperlink w:anchor="Par222" w:history="1">
        <w:r>
          <w:rPr>
            <w:rFonts w:ascii="Calibri" w:hAnsi="Calibri" w:cs="Calibri"/>
            <w:color w:val="0000FF"/>
          </w:rPr>
          <w:t>пункте 38 части 1 статьи 12</w:t>
        </w:r>
      </w:hyperlink>
      <w:r>
        <w:rPr>
          <w:rFonts w:ascii="Calibri" w:hAnsi="Calibri" w:cs="Calibri"/>
        </w:rPr>
        <w:t xml:space="preserve">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37"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38" w:history="1">
        <w:r>
          <w:rPr>
            <w:rFonts w:ascii="Calibri" w:hAnsi="Calibri" w:cs="Calibri"/>
            <w:color w:val="0000FF"/>
          </w:rPr>
          <w:t>подпись</w:t>
        </w:r>
      </w:hyperlink>
      <w:r>
        <w:rPr>
          <w:rFonts w:ascii="Calibri" w:hAnsi="Calibri" w:cs="Calibri"/>
        </w:rPr>
        <w:t>.</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44" w:name="Par303"/>
      <w:bookmarkEnd w:id="44"/>
      <w:r>
        <w:rPr>
          <w:rFonts w:ascii="Calibri" w:hAnsi="Calibri" w:cs="Calibri"/>
        </w:rPr>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45" w:name="Par305"/>
      <w:bookmarkEnd w:id="45"/>
      <w:r>
        <w:rPr>
          <w:rFonts w:ascii="Calibri" w:hAnsi="Calibri" w:cs="Calibri"/>
        </w:rP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приказ (распоряжение) лицензирующего органа о предоставлении лицензии и в лицензию включаются следующие сведения:</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46" w:name="Par308"/>
      <w:bookmarkEnd w:id="46"/>
      <w:r>
        <w:rPr>
          <w:rFonts w:ascii="Calibri" w:hAnsi="Calibri" w:cs="Calibri"/>
        </w:rPr>
        <w:t>1) наименование лицензирующего органа;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фамилия, имя и (в случае, если имеется) отчество индивидуального предпринимателя, наименование и реквизиты </w:t>
      </w:r>
      <w:hyperlink r:id="rId139" w:history="1">
        <w:r>
          <w:rPr>
            <w:rFonts w:ascii="Calibri" w:hAnsi="Calibri" w:cs="Calibri"/>
            <w:color w:val="0000FF"/>
          </w:rPr>
          <w:t>документа</w:t>
        </w:r>
      </w:hyperlink>
      <w:r>
        <w:rPr>
          <w:rFonts w:ascii="Calibri" w:hAnsi="Calibri" w:cs="Calibri"/>
        </w:rPr>
        <w:t>,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47" w:name="Par312"/>
      <w:bookmarkEnd w:id="47"/>
      <w:r>
        <w:rPr>
          <w:rFonts w:ascii="Calibri" w:hAnsi="Calibri" w:cs="Calibri"/>
        </w:rPr>
        <w:t>5) лицензируемый вид деятельности с указанием выполняемых работ, оказываемых услуг, составляющих лицензируемый вид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номер и дата регистрации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номер и дата приказа (распоряжения) лицензирующего органа о предоставлении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сама лицензия имеют приложение, в котором указываются виды отходов I - IV классов опасности и виды деятельности, соответствующие этим видам отходов.</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40" w:history="1">
        <w:r>
          <w:rPr>
            <w:rFonts w:ascii="Calibri" w:hAnsi="Calibri" w:cs="Calibri"/>
            <w:color w:val="0000FF"/>
          </w:rPr>
          <w:t>законом</w:t>
        </w:r>
      </w:hyperlink>
      <w:r>
        <w:rPr>
          <w:rFonts w:ascii="Calibri" w:hAnsi="Calibri" w:cs="Calibri"/>
        </w:rPr>
        <w:t xml:space="preserve"> от 29.12.2014 N 458-ФЗ)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141" w:history="1">
        <w:r>
          <w:rPr>
            <w:rFonts w:ascii="Calibri" w:hAnsi="Calibri" w:cs="Calibri"/>
            <w:color w:val="0000FF"/>
          </w:rPr>
          <w:t>форме</w:t>
        </w:r>
      </w:hyperlink>
      <w:r>
        <w:rPr>
          <w:rFonts w:ascii="Calibri" w:hAnsi="Calibri" w:cs="Calibri"/>
        </w:rPr>
        <w:t>, утвержденной Правительством Российской Федерации (типовой форме).</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48" w:name="Par318"/>
      <w:bookmarkEnd w:id="48"/>
      <w:r>
        <w:rPr>
          <w:rFonts w:ascii="Calibri" w:hAnsi="Calibri" w:cs="Calibri"/>
        </w:rPr>
        <w:t xml:space="preserve">3. В случае, предусмотренном </w:t>
      </w:r>
      <w:hyperlink w:anchor="Par303" w:history="1">
        <w:r>
          <w:rPr>
            <w:rFonts w:ascii="Calibri" w:hAnsi="Calibri" w:cs="Calibri"/>
            <w:color w:val="0000FF"/>
          </w:rPr>
          <w:t>частью 9 статьи 14</w:t>
        </w:r>
      </w:hyperlink>
      <w:r>
        <w:rPr>
          <w:rFonts w:ascii="Calibri" w:hAnsi="Calibri" w:cs="Calibri"/>
        </w:rP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приказе (распоряжении) лицензирующего органа об отказе в предоставлении лицензии указываются сведения, предусмотренные </w:t>
      </w:r>
      <w:hyperlink w:anchor="Par308" w:history="1">
        <w:r>
          <w:rPr>
            <w:rFonts w:ascii="Calibri" w:hAnsi="Calibri" w:cs="Calibri"/>
            <w:color w:val="0000FF"/>
          </w:rPr>
          <w:t>пунктами 1</w:t>
        </w:r>
      </w:hyperlink>
      <w:r>
        <w:rPr>
          <w:rFonts w:ascii="Calibri" w:hAnsi="Calibri" w:cs="Calibri"/>
        </w:rPr>
        <w:t xml:space="preserve"> - </w:t>
      </w:r>
      <w:hyperlink w:anchor="Par312" w:history="1">
        <w:r>
          <w:rPr>
            <w:rFonts w:ascii="Calibri" w:hAnsi="Calibri" w:cs="Calibri"/>
            <w:color w:val="0000FF"/>
          </w:rPr>
          <w:t>5 части 1</w:t>
        </w:r>
      </w:hyperlink>
      <w:r>
        <w:rPr>
          <w:rFonts w:ascii="Calibri" w:hAnsi="Calibri" w:cs="Calibri"/>
        </w:rPr>
        <w:t xml:space="preserve"> настоящей статьи, и мотивированное обоснование причин отказа в предоставлении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49" w:name="Par321"/>
      <w:bookmarkEnd w:id="49"/>
      <w:r>
        <w:rPr>
          <w:rFonts w:ascii="Calibri" w:hAnsi="Calibri" w:cs="Calibri"/>
        </w:rPr>
        <w:t>Статья 16. Лицензионное дело</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заявление соискателя лицензии о предоставлении лицензии, заявление лицензиата и прилагаемые к соответствующему заявлению документы;</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подписанной и зарегистрированной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выписки из решений суда об административном приостановлении деятельности лицензиата или аннулировании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копии уведомлений и других связанных с осуществлением лицензирования документов.</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2"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43" w:history="1">
        <w:r>
          <w:rPr>
            <w:rFonts w:ascii="Calibri" w:hAnsi="Calibri" w:cs="Calibri"/>
            <w:color w:val="0000FF"/>
          </w:rPr>
          <w:t>подпись</w:t>
        </w:r>
      </w:hyperlink>
      <w:r>
        <w:rPr>
          <w:rFonts w:ascii="Calibri" w:hAnsi="Calibri" w:cs="Calibri"/>
        </w:rPr>
        <w:t>.</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50" w:name="Par335"/>
      <w:bookmarkEnd w:id="50"/>
      <w:r>
        <w:rPr>
          <w:rFonts w:ascii="Calibri" w:hAnsi="Calibri" w:cs="Calibri"/>
        </w:rP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144" w:history="1">
        <w:r>
          <w:rPr>
            <w:rFonts w:ascii="Calibri" w:hAnsi="Calibri" w:cs="Calibri"/>
            <w:color w:val="0000FF"/>
          </w:rPr>
          <w:t>законом</w:t>
        </w:r>
      </w:hyperlink>
      <w:r>
        <w:rPr>
          <w:rFonts w:ascii="Calibri" w:hAnsi="Calibri" w:cs="Calibri"/>
        </w:rPr>
        <w:t xml:space="preserve"> от 6 апреля 2011 года N 63-ФЗ "Об электронной подписи".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28.07.2012 N 133-ФЗ)</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51" w:name="Par338"/>
      <w:bookmarkEnd w:id="51"/>
      <w:r>
        <w:rPr>
          <w:rFonts w:ascii="Calibri" w:hAnsi="Calibri" w:cs="Calibri"/>
        </w:rPr>
        <w:t>Статья 17. Порядок предоставления лицензирующим органом дубликата лицензии и копии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указанием реквизитов документа, подтверждающего уплату государственной пошлины за предоставление такого дубликата.</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14.10.2014 N 307-ФЗ)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порчи лицензии к заявлению о предоставлении дубликата лицензии прилагается испорченный бланк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52" w:name="Par345"/>
      <w:bookmarkEnd w:id="52"/>
      <w:r>
        <w:rPr>
          <w:rFonts w:ascii="Calibri" w:hAnsi="Calibri" w:cs="Calibri"/>
        </w:rPr>
        <w:t xml:space="preserve">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w:t>
      </w:r>
      <w:r>
        <w:rPr>
          <w:rFonts w:ascii="Calibri" w:hAnsi="Calibri" w:cs="Calibri"/>
        </w:rPr>
        <w:lastRenderedPageBreak/>
        <w:t>лицензирующий орган.</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7"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48" w:history="1">
        <w:r>
          <w:rPr>
            <w:rFonts w:ascii="Calibri" w:hAnsi="Calibri" w:cs="Calibri"/>
            <w:color w:val="0000FF"/>
          </w:rPr>
          <w:t>подпись</w:t>
        </w:r>
      </w:hyperlink>
      <w:r>
        <w:rPr>
          <w:rFonts w:ascii="Calibri" w:hAnsi="Calibri" w:cs="Calibri"/>
        </w:rPr>
        <w:t>.</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53" w:name="Par350"/>
      <w:bookmarkEnd w:id="53"/>
      <w:r>
        <w:rPr>
          <w:rFonts w:ascii="Calibri" w:hAnsi="Calibri" w:cs="Calibri"/>
        </w:rP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54" w:name="Par352"/>
      <w:bookmarkEnd w:id="54"/>
      <w:r>
        <w:rPr>
          <w:rFonts w:ascii="Calibri" w:hAnsi="Calibri" w:cs="Calibri"/>
        </w:rPr>
        <w:t>Статья 18. Порядок переоформления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55" w:name="Par354"/>
      <w:bookmarkEnd w:id="55"/>
      <w:r>
        <w:rPr>
          <w:rFonts w:ascii="Calibri" w:hAnsi="Calibri" w:cs="Calibri"/>
        </w:rPr>
        <w:t xml:space="preserve">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w:t>
      </w:r>
      <w:hyperlink r:id="rId149" w:history="1">
        <w:r>
          <w:rPr>
            <w:rFonts w:ascii="Calibri" w:hAnsi="Calibri" w:cs="Calibri"/>
            <w:color w:val="0000FF"/>
          </w:rPr>
          <w:t>документа</w:t>
        </w:r>
      </w:hyperlink>
      <w:r>
        <w:rPr>
          <w:rFonts w:ascii="Calibri" w:hAnsi="Calibri" w:cs="Calibri"/>
        </w:rPr>
        <w:t>,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переоформления лицензии в случаях, предусмотренных </w:t>
      </w:r>
      <w:hyperlink w:anchor="Par354" w:history="1">
        <w:r>
          <w:rPr>
            <w:rFonts w:ascii="Calibri" w:hAnsi="Calibri" w:cs="Calibri"/>
            <w:color w:val="0000FF"/>
          </w:rPr>
          <w:t>частью 1</w:t>
        </w:r>
      </w:hyperlink>
      <w:r>
        <w:rPr>
          <w:rFonts w:ascii="Calibri" w:hAnsi="Calibri" w:cs="Calibri"/>
        </w:rP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ar359" w:history="1">
        <w:r>
          <w:rPr>
            <w:rFonts w:ascii="Calibri" w:hAnsi="Calibri" w:cs="Calibri"/>
            <w:color w:val="0000FF"/>
          </w:rPr>
          <w:t>частью 5</w:t>
        </w:r>
      </w:hyperlink>
      <w:r>
        <w:rPr>
          <w:rFonts w:ascii="Calibri" w:hAnsi="Calibri" w:cs="Calibri"/>
        </w:rPr>
        <w:t xml:space="preserve"> настоящей статьи, и (или) выполнения работ, оказания услуг, составляющих лицензируемый вид деятельности, но не указанных в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56" w:name="Par356"/>
      <w:bookmarkEnd w:id="56"/>
      <w:r>
        <w:rPr>
          <w:rFonts w:ascii="Calibri" w:hAnsi="Calibri" w:cs="Calibri"/>
        </w:rPr>
        <w:t>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с указанием реквизитов документа, подтверждающего уплату 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электронной подписью.</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14.10.2014 N 307-ФЗ)</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57" w:name="Par358"/>
      <w:bookmarkEnd w:id="57"/>
      <w:r>
        <w:rPr>
          <w:rFonts w:ascii="Calibri" w:hAnsi="Calibri" w:cs="Calibri"/>
        </w:rPr>
        <w:t>4. Заявление о переоформлении лицензии может быть направлено в лицензирующий орган в форме электронного документа, подписанного электронной подписью.</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58" w:name="Par359"/>
      <w:bookmarkEnd w:id="58"/>
      <w:r>
        <w:rPr>
          <w:rFonts w:ascii="Calibri" w:hAnsi="Calibri" w:cs="Calibri"/>
        </w:rP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ar257" w:history="1">
        <w:r>
          <w:rPr>
            <w:rFonts w:ascii="Calibri" w:hAnsi="Calibri" w:cs="Calibri"/>
            <w:color w:val="0000FF"/>
          </w:rPr>
          <w:t>частью 1 статьи 13</w:t>
        </w:r>
      </w:hyperlink>
      <w:r>
        <w:rPr>
          <w:rFonts w:ascii="Calibri" w:hAnsi="Calibri" w:cs="Calibri"/>
        </w:rP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реорганизации юридических лиц в форме слияния переоформление лицензии допускается в порядке, установленном </w:t>
      </w:r>
      <w:hyperlink w:anchor="Par356" w:history="1">
        <w:r>
          <w:rPr>
            <w:rFonts w:ascii="Calibri" w:hAnsi="Calibri" w:cs="Calibri"/>
            <w:color w:val="0000FF"/>
          </w:rPr>
          <w:t>частью 3</w:t>
        </w:r>
      </w:hyperlink>
      <w:r>
        <w:rPr>
          <w:rFonts w:ascii="Calibri" w:hAnsi="Calibri" w:cs="Calibri"/>
        </w:rP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59" w:name="Par361"/>
      <w:bookmarkEnd w:id="59"/>
      <w:r>
        <w:rPr>
          <w:rFonts w:ascii="Calibri" w:hAnsi="Calibri" w:cs="Calibri"/>
        </w:rP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60" w:name="Par363"/>
      <w:bookmarkEnd w:id="60"/>
      <w:r>
        <w:rPr>
          <w:rFonts w:ascii="Calibri" w:hAnsi="Calibri" w:cs="Calibri"/>
        </w:rP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w:t>
      </w:r>
      <w:hyperlink r:id="rId151" w:history="1">
        <w:r>
          <w:rPr>
            <w:rFonts w:ascii="Calibri" w:hAnsi="Calibri" w:cs="Calibri"/>
            <w:color w:val="0000FF"/>
          </w:rPr>
          <w:t>документа</w:t>
        </w:r>
      </w:hyperlink>
      <w:r>
        <w:rPr>
          <w:rFonts w:ascii="Calibri" w:hAnsi="Calibri" w:cs="Calibri"/>
        </w:rPr>
        <w:t>,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61" w:name="Par366"/>
      <w:bookmarkEnd w:id="61"/>
      <w:r>
        <w:rPr>
          <w:rFonts w:ascii="Calibri" w:hAnsi="Calibri" w:cs="Calibri"/>
        </w:rP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52"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53" w:history="1">
        <w:r>
          <w:rPr>
            <w:rFonts w:ascii="Calibri" w:hAnsi="Calibri" w:cs="Calibri"/>
            <w:color w:val="0000FF"/>
          </w:rPr>
          <w:t>подпись</w:t>
        </w:r>
      </w:hyperlink>
      <w:r>
        <w:rPr>
          <w:rFonts w:ascii="Calibri" w:hAnsi="Calibri" w:cs="Calibri"/>
        </w:rPr>
        <w:t>.</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62" w:name="Par371"/>
      <w:bookmarkEnd w:id="62"/>
      <w:r>
        <w:rPr>
          <w:rFonts w:ascii="Calibri" w:hAnsi="Calibri" w:cs="Calibri"/>
        </w:rP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63" w:name="Par372"/>
      <w:bookmarkEnd w:id="63"/>
      <w:r>
        <w:rPr>
          <w:rFonts w:ascii="Calibri" w:hAnsi="Calibri" w:cs="Calibri"/>
        </w:rP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ar366" w:history="1">
        <w:r>
          <w:rPr>
            <w:rFonts w:ascii="Calibri" w:hAnsi="Calibri" w:cs="Calibri"/>
            <w:color w:val="0000FF"/>
          </w:rPr>
          <w:t>частью 12</w:t>
        </w:r>
      </w:hyperlink>
      <w:r>
        <w:rPr>
          <w:rFonts w:ascii="Calibri" w:hAnsi="Calibri" w:cs="Calibri"/>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356" w:history="1">
        <w:r>
          <w:rPr>
            <w:rFonts w:ascii="Calibri" w:hAnsi="Calibri" w:cs="Calibri"/>
            <w:color w:val="0000FF"/>
          </w:rPr>
          <w:t>частей 3</w:t>
        </w:r>
      </w:hyperlink>
      <w:r>
        <w:rPr>
          <w:rFonts w:ascii="Calibri" w:hAnsi="Calibri" w:cs="Calibri"/>
        </w:rPr>
        <w:t xml:space="preserve">, </w:t>
      </w:r>
      <w:hyperlink w:anchor="Par361" w:history="1">
        <w:r>
          <w:rPr>
            <w:rFonts w:ascii="Calibri" w:hAnsi="Calibri" w:cs="Calibri"/>
            <w:color w:val="0000FF"/>
          </w:rPr>
          <w:t>7</w:t>
        </w:r>
      </w:hyperlink>
      <w:r>
        <w:rPr>
          <w:rFonts w:ascii="Calibri" w:hAnsi="Calibri" w:cs="Calibri"/>
        </w:rPr>
        <w:t xml:space="preserve"> и (или) </w:t>
      </w:r>
      <w:hyperlink w:anchor="Par363" w:history="1">
        <w:r>
          <w:rPr>
            <w:rFonts w:ascii="Calibri" w:hAnsi="Calibri" w:cs="Calibri"/>
            <w:color w:val="0000FF"/>
          </w:rPr>
          <w:t>9</w:t>
        </w:r>
      </w:hyperlink>
      <w:r>
        <w:rPr>
          <w:rFonts w:ascii="Calibri" w:hAnsi="Calibri" w:cs="Calibri"/>
        </w:rP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 В случаях, предусмотренных </w:t>
      </w:r>
      <w:hyperlink w:anchor="Par366" w:history="1">
        <w:r>
          <w:rPr>
            <w:rFonts w:ascii="Calibri" w:hAnsi="Calibri" w:cs="Calibri"/>
            <w:color w:val="0000FF"/>
          </w:rPr>
          <w:t>частями 12</w:t>
        </w:r>
      </w:hyperlink>
      <w:r>
        <w:rPr>
          <w:rFonts w:ascii="Calibri" w:hAnsi="Calibri" w:cs="Calibri"/>
        </w:rPr>
        <w:t xml:space="preserve"> и </w:t>
      </w:r>
      <w:hyperlink w:anchor="Par372" w:history="1">
        <w:r>
          <w:rPr>
            <w:rFonts w:ascii="Calibri" w:hAnsi="Calibri" w:cs="Calibri"/>
            <w:color w:val="0000FF"/>
          </w:rPr>
          <w:t>14</w:t>
        </w:r>
      </w:hyperlink>
      <w:r>
        <w:rPr>
          <w:rFonts w:ascii="Calibri" w:hAnsi="Calibri" w:cs="Calibri"/>
        </w:rP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64" w:name="Par374"/>
      <w:bookmarkEnd w:id="64"/>
      <w:r>
        <w:rPr>
          <w:rFonts w:ascii="Calibri" w:hAnsi="Calibri" w:cs="Calibri"/>
        </w:rP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ar380"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65" w:name="Par375"/>
      <w:bookmarkEnd w:id="65"/>
      <w:r>
        <w:rPr>
          <w:rFonts w:ascii="Calibri" w:hAnsi="Calibri" w:cs="Calibri"/>
        </w:rPr>
        <w:t xml:space="preserve">17. Переоформление лицензии в случаях, предусмотренных </w:t>
      </w:r>
      <w:hyperlink w:anchor="Par361" w:history="1">
        <w:r>
          <w:rPr>
            <w:rFonts w:ascii="Calibri" w:hAnsi="Calibri" w:cs="Calibri"/>
            <w:color w:val="0000FF"/>
          </w:rPr>
          <w:t>частями 7</w:t>
        </w:r>
      </w:hyperlink>
      <w:r>
        <w:rPr>
          <w:rFonts w:ascii="Calibri" w:hAnsi="Calibri" w:cs="Calibri"/>
        </w:rPr>
        <w:t xml:space="preserve"> и </w:t>
      </w:r>
      <w:hyperlink w:anchor="Par363" w:history="1">
        <w:r>
          <w:rPr>
            <w:rFonts w:ascii="Calibri" w:hAnsi="Calibri" w:cs="Calibri"/>
            <w:color w:val="0000FF"/>
          </w:rPr>
          <w:t>9</w:t>
        </w:r>
      </w:hyperlink>
      <w:r>
        <w:rPr>
          <w:rFonts w:ascii="Calibri" w:hAnsi="Calibri" w:cs="Calibri"/>
        </w:rPr>
        <w:t xml:space="preserve"> настоящей статьи, осуществляется лицензирующим органом после проведения в установленном </w:t>
      </w:r>
      <w:hyperlink w:anchor="Par380" w:history="1">
        <w:r>
          <w:rPr>
            <w:rFonts w:ascii="Calibri" w:hAnsi="Calibri" w:cs="Calibri"/>
            <w:color w:val="0000FF"/>
          </w:rPr>
          <w:t>статьей 19</w:t>
        </w:r>
      </w:hyperlink>
      <w:r>
        <w:rPr>
          <w:rFonts w:ascii="Calibri" w:hAnsi="Calibri" w:cs="Calibri"/>
        </w:rPr>
        <w:t xml:space="preserve">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сроки, установленные </w:t>
      </w:r>
      <w:hyperlink w:anchor="Par374" w:history="1">
        <w:r>
          <w:rPr>
            <w:rFonts w:ascii="Calibri" w:hAnsi="Calibri" w:cs="Calibri"/>
            <w:color w:val="0000FF"/>
          </w:rPr>
          <w:t>частями 16</w:t>
        </w:r>
      </w:hyperlink>
      <w:r>
        <w:rPr>
          <w:rFonts w:ascii="Calibri" w:hAnsi="Calibri" w:cs="Calibri"/>
        </w:rPr>
        <w:t xml:space="preserve"> и </w:t>
      </w:r>
      <w:hyperlink w:anchor="Par375" w:history="1">
        <w:r>
          <w:rPr>
            <w:rFonts w:ascii="Calibri" w:hAnsi="Calibri" w:cs="Calibri"/>
            <w:color w:val="0000FF"/>
          </w:rPr>
          <w:t>17</w:t>
        </w:r>
      </w:hyperlink>
      <w:r>
        <w:rPr>
          <w:rFonts w:ascii="Calibri" w:hAnsi="Calibri" w:cs="Calibri"/>
        </w:rP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ar289" w:history="1">
        <w:r>
          <w:rPr>
            <w:rFonts w:ascii="Calibri" w:hAnsi="Calibri" w:cs="Calibri"/>
            <w:color w:val="0000FF"/>
          </w:rPr>
          <w:t>частями 2</w:t>
        </w:r>
      </w:hyperlink>
      <w:r>
        <w:rPr>
          <w:rFonts w:ascii="Calibri" w:hAnsi="Calibri" w:cs="Calibri"/>
        </w:rPr>
        <w:t xml:space="preserve"> - </w:t>
      </w:r>
      <w:hyperlink w:anchor="Par293" w:history="1">
        <w:r>
          <w:rPr>
            <w:rFonts w:ascii="Calibri" w:hAnsi="Calibri" w:cs="Calibri"/>
            <w:color w:val="0000FF"/>
          </w:rPr>
          <w:t>6 статьи 14</w:t>
        </w:r>
      </w:hyperlink>
      <w:r>
        <w:rPr>
          <w:rFonts w:ascii="Calibri" w:hAnsi="Calibri" w:cs="Calibri"/>
        </w:rPr>
        <w:t xml:space="preserve"> настоящего Федерального закона.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Отказ в переоформлении лицензии осуществляется по основаниям, указанным в </w:t>
      </w:r>
      <w:hyperlink w:anchor="Par294" w:history="1">
        <w:r>
          <w:rPr>
            <w:rFonts w:ascii="Calibri" w:hAnsi="Calibri" w:cs="Calibri"/>
            <w:color w:val="0000FF"/>
          </w:rPr>
          <w:t>части 7 статьи 14</w:t>
        </w:r>
      </w:hyperlink>
      <w:r>
        <w:rPr>
          <w:rFonts w:ascii="Calibri" w:hAnsi="Calibri" w:cs="Calibri"/>
        </w:rPr>
        <w:t xml:space="preserve"> настоящего Федерального закона.</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66" w:name="Par378"/>
      <w:bookmarkEnd w:id="66"/>
      <w:r>
        <w:rPr>
          <w:rFonts w:ascii="Calibri" w:hAnsi="Calibri" w:cs="Calibri"/>
        </w:rPr>
        <w:t>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67" w:name="Par380"/>
      <w:bookmarkEnd w:id="67"/>
      <w:r>
        <w:rPr>
          <w:rFonts w:ascii="Calibri" w:hAnsi="Calibri" w:cs="Calibri"/>
        </w:rPr>
        <w:t>Статья 19. Порядок организации и осуществления лицензионного контроля</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68" w:name="Par382"/>
      <w:bookmarkEnd w:id="68"/>
      <w:r>
        <w:rPr>
          <w:rFonts w:ascii="Calibri" w:hAnsi="Calibri" w:cs="Calibri"/>
        </w:rPr>
        <w:t xml:space="preserve">1. К отношениям, связанным с осуществлением лицензионного контроля, применяются положения Федерального </w:t>
      </w:r>
      <w:hyperlink r:id="rId154"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384" w:history="1">
        <w:r>
          <w:rPr>
            <w:rFonts w:ascii="Calibri" w:hAnsi="Calibri" w:cs="Calibri"/>
            <w:color w:val="0000FF"/>
          </w:rPr>
          <w:t>частями 2</w:t>
        </w:r>
      </w:hyperlink>
      <w:r>
        <w:rPr>
          <w:rFonts w:ascii="Calibri" w:hAnsi="Calibri" w:cs="Calibri"/>
        </w:rPr>
        <w:t xml:space="preserve"> - </w:t>
      </w:r>
      <w:hyperlink w:anchor="Par397" w:history="1">
        <w:r>
          <w:rPr>
            <w:rFonts w:ascii="Calibri" w:hAnsi="Calibri" w:cs="Calibri"/>
            <w:color w:val="0000FF"/>
          </w:rPr>
          <w:t>10</w:t>
        </w:r>
      </w:hyperlink>
      <w:r>
        <w:rPr>
          <w:rFonts w:ascii="Calibri" w:hAnsi="Calibri" w:cs="Calibri"/>
        </w:rPr>
        <w:t xml:space="preserve"> настоящей статьи, а также федеральными законами, регулирующими осуществление видов деятельности в соответствии с </w:t>
      </w:r>
      <w:hyperlink w:anchor="Par46" w:history="1">
        <w:r>
          <w:rPr>
            <w:rFonts w:ascii="Calibri" w:hAnsi="Calibri" w:cs="Calibri"/>
            <w:color w:val="0000FF"/>
          </w:rPr>
          <w:t>частью 4 статьи 1</w:t>
        </w:r>
      </w:hyperlink>
      <w:r>
        <w:rPr>
          <w:rFonts w:ascii="Calibri" w:hAnsi="Calibri" w:cs="Calibri"/>
        </w:rPr>
        <w:t xml:space="preserve"> настоящего Федерального закона.</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14.10.2014 N 307-ФЗ)</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69" w:name="Par384"/>
      <w:bookmarkEnd w:id="69"/>
      <w:r>
        <w:rPr>
          <w:rFonts w:ascii="Calibri" w:hAnsi="Calibri" w:cs="Calibri"/>
        </w:rP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ar255" w:history="1">
        <w:r>
          <w:rPr>
            <w:rFonts w:ascii="Calibri" w:hAnsi="Calibri" w:cs="Calibri"/>
            <w:color w:val="0000FF"/>
          </w:rPr>
          <w:t>статьями 13</w:t>
        </w:r>
      </w:hyperlink>
      <w:r>
        <w:rPr>
          <w:rFonts w:ascii="Calibri" w:hAnsi="Calibri" w:cs="Calibri"/>
        </w:rPr>
        <w:t xml:space="preserve"> и </w:t>
      </w:r>
      <w:hyperlink w:anchor="Par352" w:history="1">
        <w:r>
          <w:rPr>
            <w:rFonts w:ascii="Calibri" w:hAnsi="Calibri" w:cs="Calibri"/>
            <w:color w:val="0000FF"/>
          </w:rPr>
          <w:t>18</w:t>
        </w:r>
      </w:hyperlink>
      <w:r>
        <w:rPr>
          <w:rFonts w:ascii="Calibri" w:hAnsi="Calibri" w:cs="Calibri"/>
        </w:rP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56" w:history="1">
        <w:r>
          <w:rPr>
            <w:rFonts w:ascii="Calibri" w:hAnsi="Calibri" w:cs="Calibri"/>
            <w:color w:val="0000FF"/>
          </w:rPr>
          <w:t>закона</w:t>
        </w:r>
      </w:hyperlink>
      <w:r>
        <w:rPr>
          <w:rFonts w:ascii="Calibri" w:hAnsi="Calibri" w:cs="Calibri"/>
        </w:rPr>
        <w:t xml:space="preserve"> от 14.10.2014 N 307-ФЗ)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соответствии с </w:t>
      </w:r>
      <w:hyperlink w:anchor="Par384" w:history="1">
        <w:r>
          <w:rPr>
            <w:rFonts w:ascii="Calibri" w:hAnsi="Calibri" w:cs="Calibri"/>
            <w:color w:val="0000FF"/>
          </w:rPr>
          <w:t>частью 2</w:t>
        </w:r>
      </w:hyperlink>
      <w:r>
        <w:rPr>
          <w:rFonts w:ascii="Calibri" w:hAnsi="Calibri" w:cs="Calibri"/>
        </w:rP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ar257" w:history="1">
        <w:r>
          <w:rPr>
            <w:rFonts w:ascii="Calibri" w:hAnsi="Calibri" w:cs="Calibri"/>
            <w:color w:val="0000FF"/>
          </w:rPr>
          <w:t>частей 1</w:t>
        </w:r>
      </w:hyperlink>
      <w:r>
        <w:rPr>
          <w:rFonts w:ascii="Calibri" w:hAnsi="Calibri" w:cs="Calibri"/>
        </w:rPr>
        <w:t xml:space="preserve"> и </w:t>
      </w:r>
      <w:hyperlink w:anchor="Par267" w:history="1">
        <w:r>
          <w:rPr>
            <w:rFonts w:ascii="Calibri" w:hAnsi="Calibri" w:cs="Calibri"/>
            <w:color w:val="0000FF"/>
          </w:rPr>
          <w:t>3 статьи 13</w:t>
        </w:r>
      </w:hyperlink>
      <w:r>
        <w:rPr>
          <w:rFonts w:ascii="Calibri" w:hAnsi="Calibri" w:cs="Calibri"/>
        </w:rPr>
        <w:t xml:space="preserve"> и </w:t>
      </w:r>
      <w:hyperlink w:anchor="Par356" w:history="1">
        <w:r>
          <w:rPr>
            <w:rFonts w:ascii="Calibri" w:hAnsi="Calibri" w:cs="Calibri"/>
            <w:color w:val="0000FF"/>
          </w:rPr>
          <w:t>части 3 статьи 18</w:t>
        </w:r>
      </w:hyperlink>
      <w:r>
        <w:rPr>
          <w:rFonts w:ascii="Calibri" w:hAnsi="Calibri" w:cs="Calibri"/>
        </w:rP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w:t>
      </w:r>
      <w:r>
        <w:rPr>
          <w:rFonts w:ascii="Calibri" w:hAnsi="Calibri" w:cs="Calibri"/>
        </w:rPr>
        <w:lastRenderedPageBreak/>
        <w:t>индивидуальных предпринимателей и других федеральных информационных ресурсах.</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Предметом внеплановой выездной проверки соискателя лицензии или лицензиата в случаях, предусмотренных </w:t>
      </w:r>
      <w:hyperlink w:anchor="Par361" w:history="1">
        <w:r>
          <w:rPr>
            <w:rFonts w:ascii="Calibri" w:hAnsi="Calibri" w:cs="Calibri"/>
            <w:color w:val="0000FF"/>
          </w:rPr>
          <w:t>частями 7</w:t>
        </w:r>
      </w:hyperlink>
      <w:r>
        <w:rPr>
          <w:rFonts w:ascii="Calibri" w:hAnsi="Calibri" w:cs="Calibri"/>
        </w:rPr>
        <w:t xml:space="preserve"> и </w:t>
      </w:r>
      <w:hyperlink w:anchor="Par363" w:history="1">
        <w:r>
          <w:rPr>
            <w:rFonts w:ascii="Calibri" w:hAnsi="Calibri" w:cs="Calibri"/>
            <w:color w:val="0000FF"/>
          </w:rPr>
          <w:t>9 статьи 18</w:t>
        </w:r>
      </w:hyperlink>
      <w:r>
        <w:rPr>
          <w:rFonts w:ascii="Calibri" w:hAnsi="Calibri" w:cs="Calibri"/>
        </w:rP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18.07.2011 N 242-ФЗ)</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70" w:name="Par390"/>
      <w:bookmarkEnd w:id="70"/>
      <w:r>
        <w:rPr>
          <w:rFonts w:ascii="Calibri" w:hAnsi="Calibri" w:cs="Calibri"/>
        </w:rPr>
        <w:t xml:space="preserve">6. В отношении лицензиата лицензирующим органом проводятся документарные проверки, плановые проверки и в соответствии с </w:t>
      </w:r>
      <w:hyperlink w:anchor="Par397" w:history="1">
        <w:r>
          <w:rPr>
            <w:rFonts w:ascii="Calibri" w:hAnsi="Calibri" w:cs="Calibri"/>
            <w:color w:val="0000FF"/>
          </w:rPr>
          <w:t>частью 10</w:t>
        </w:r>
      </w:hyperlink>
      <w:r>
        <w:rPr>
          <w:rFonts w:ascii="Calibri" w:hAnsi="Calibri" w:cs="Calibri"/>
        </w:rP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ar399" w:history="1">
        <w:r>
          <w:rPr>
            <w:rFonts w:ascii="Calibri" w:hAnsi="Calibri" w:cs="Calibri"/>
            <w:color w:val="0000FF"/>
          </w:rPr>
          <w:t>пункте 2 части 10</w:t>
        </w:r>
      </w:hyperlink>
      <w:r>
        <w:rPr>
          <w:rFonts w:ascii="Calibri" w:hAnsi="Calibri" w:cs="Calibri"/>
        </w:rPr>
        <w:t xml:space="preserve"> настоящей статьи.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Предметом указанных в </w:t>
      </w:r>
      <w:hyperlink w:anchor="Par390" w:history="1">
        <w:r>
          <w:rPr>
            <w:rFonts w:ascii="Calibri" w:hAnsi="Calibri" w:cs="Calibri"/>
            <w:color w:val="0000FF"/>
          </w:rPr>
          <w:t>части 6</w:t>
        </w:r>
      </w:hyperlink>
      <w:r>
        <w:rPr>
          <w:rFonts w:ascii="Calibri" w:hAnsi="Calibri" w:cs="Calibri"/>
        </w:rP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Плановая проверка лицензиата проводится в соответствии с ежегодным </w:t>
      </w:r>
      <w:hyperlink r:id="rId158" w:history="1">
        <w:r>
          <w:rPr>
            <w:rFonts w:ascii="Calibri" w:hAnsi="Calibri" w:cs="Calibri"/>
            <w:color w:val="0000FF"/>
          </w:rPr>
          <w:t>планом</w:t>
        </w:r>
      </w:hyperlink>
      <w:r>
        <w:rPr>
          <w:rFonts w:ascii="Calibri" w:hAnsi="Calibri" w:cs="Calibri"/>
        </w:rPr>
        <w:t xml:space="preserve"> проведения плановых проверок, разработанным в установленном </w:t>
      </w:r>
      <w:hyperlink r:id="rId159" w:history="1">
        <w:r>
          <w:rPr>
            <w:rFonts w:ascii="Calibri" w:hAnsi="Calibri" w:cs="Calibri"/>
            <w:color w:val="0000FF"/>
          </w:rPr>
          <w:t>порядке</w:t>
        </w:r>
      </w:hyperlink>
      <w:r>
        <w:rPr>
          <w:rFonts w:ascii="Calibri" w:hAnsi="Calibri" w:cs="Calibri"/>
        </w:rPr>
        <w:t xml:space="preserve"> и утвержденным лицензирующим органом.</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Основанием для включения плановой проверки лицензиата в ежегодный план проведения плановых проверок является: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одного года со дня принятия решения о предоставлении лицензии или переоформлении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трех лет со дня окончания последней плановой проверки лицензиата;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71" w:name="Par397"/>
      <w:bookmarkEnd w:id="71"/>
      <w:r>
        <w:rPr>
          <w:rFonts w:ascii="Calibri" w:hAnsi="Calibri" w:cs="Calibri"/>
        </w:rPr>
        <w:t>10. Внеплановая выездная проверка лицензиата проводится по следующим основаниям:</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72" w:name="Par399"/>
      <w:bookmarkEnd w:id="72"/>
      <w:r>
        <w:rPr>
          <w:rFonts w:ascii="Calibri" w:hAnsi="Calibri" w:cs="Calibri"/>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истечение срока, на который было приостановлено действие лицензии в соответствии с </w:t>
      </w:r>
      <w:hyperlink w:anchor="Par417" w:history="1">
        <w:r>
          <w:rPr>
            <w:rFonts w:ascii="Calibri" w:hAnsi="Calibri" w:cs="Calibri"/>
            <w:color w:val="0000FF"/>
          </w:rPr>
          <w:t>частями 2</w:t>
        </w:r>
      </w:hyperlink>
      <w:r>
        <w:rPr>
          <w:rFonts w:ascii="Calibri" w:hAnsi="Calibri" w:cs="Calibri"/>
        </w:rPr>
        <w:t xml:space="preserve"> и </w:t>
      </w:r>
      <w:hyperlink w:anchor="Par418" w:history="1">
        <w:r>
          <w:rPr>
            <w:rFonts w:ascii="Calibri" w:hAnsi="Calibri" w:cs="Calibri"/>
            <w:color w:val="0000FF"/>
          </w:rPr>
          <w:t>3 статьи 20</w:t>
        </w:r>
      </w:hyperlink>
      <w:r>
        <w:rPr>
          <w:rFonts w:ascii="Calibri" w:hAnsi="Calibri" w:cs="Calibri"/>
        </w:rPr>
        <w:t xml:space="preserve"> настоящего Федерального закона;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человеческие жертвы или причинение тяжкого вреда здоровью граждан, причинение </w:t>
      </w:r>
      <w:r>
        <w:rPr>
          <w:rFonts w:ascii="Calibri" w:hAnsi="Calibri" w:cs="Calibri"/>
        </w:rPr>
        <w:lastRenderedPageBreak/>
        <w:t>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Внеплановая выездная проверка может быть проведена лицензирующим органом по основанию, указанному в </w:t>
      </w:r>
      <w:hyperlink w:anchor="Par399" w:history="1">
        <w:r>
          <w:rPr>
            <w:rFonts w:ascii="Calibri" w:hAnsi="Calibri" w:cs="Calibri"/>
            <w:color w:val="0000FF"/>
          </w:rPr>
          <w:t>пункте 2 части 10</w:t>
        </w:r>
      </w:hyperlink>
      <w:r>
        <w:rPr>
          <w:rFonts w:ascii="Calibri" w:hAnsi="Calibri" w:cs="Calibri"/>
        </w:rPr>
        <w:t xml:space="preserve"> настоящей статьи, после согласования в установленном </w:t>
      </w:r>
      <w:hyperlink r:id="rId160" w:history="1">
        <w:r>
          <w:rPr>
            <w:rFonts w:ascii="Calibri" w:hAnsi="Calibri" w:cs="Calibri"/>
            <w:color w:val="0000FF"/>
          </w:rPr>
          <w:t>порядке</w:t>
        </w:r>
      </w:hyperlink>
      <w:r>
        <w:rPr>
          <w:rFonts w:ascii="Calibri" w:hAnsi="Calibri" w:cs="Calibri"/>
        </w:rPr>
        <w:t xml:space="preserve"> с органом прокуратуры по месту осуществления лицензируемого вида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73" w:name="Par407"/>
      <w:bookmarkEnd w:id="73"/>
      <w:r>
        <w:rPr>
          <w:rFonts w:ascii="Calibri" w:hAnsi="Calibri" w:cs="Calibri"/>
        </w:rPr>
        <w:t xml:space="preserve">13. Лицензирующий орган вправе проводить внеплановую выездную проверку по основанию, указанному в </w:t>
      </w:r>
      <w:hyperlink w:anchor="Par399" w:history="1">
        <w:r>
          <w:rPr>
            <w:rFonts w:ascii="Calibri" w:hAnsi="Calibri" w:cs="Calibri"/>
            <w:color w:val="0000FF"/>
          </w:rPr>
          <w:t>пункте 2 части 10</w:t>
        </w:r>
      </w:hyperlink>
      <w:r>
        <w:rPr>
          <w:rFonts w:ascii="Calibri" w:hAnsi="Calibri" w:cs="Calibri"/>
        </w:rPr>
        <w:t xml:space="preserve"> настоящей статьи, без направления предварительного уведомления лицензиату.</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74" w:name="Par408"/>
      <w:bookmarkEnd w:id="74"/>
      <w:r>
        <w:rPr>
          <w:rFonts w:ascii="Calibri" w:hAnsi="Calibri" w:cs="Calibri"/>
        </w:rPr>
        <w:t xml:space="preserve">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w:t>
      </w:r>
      <w:hyperlink r:id="rId161" w:history="1">
        <w:r>
          <w:rPr>
            <w:rFonts w:ascii="Calibri" w:hAnsi="Calibri" w:cs="Calibri"/>
            <w:color w:val="0000FF"/>
          </w:rPr>
          <w:t>законодательством</w:t>
        </w:r>
      </w:hyperlink>
      <w:r>
        <w:rPr>
          <w:rFonts w:ascii="Calibri" w:hAnsi="Calibri" w:cs="Calibri"/>
        </w:rPr>
        <w:t xml:space="preserve"> Российской Федерации, регулирующим вопросы обеспечения доступа к информации.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Ежегодно федеральные </w:t>
      </w:r>
      <w:hyperlink r:id="rId162" w:history="1">
        <w:r>
          <w:rPr>
            <w:rFonts w:ascii="Calibri" w:hAnsi="Calibri" w:cs="Calibri"/>
            <w:color w:val="0000FF"/>
          </w:rPr>
          <w:t>органы</w:t>
        </w:r>
      </w:hyperlink>
      <w:r>
        <w:rPr>
          <w:rFonts w:ascii="Calibri" w:hAnsi="Calibri" w:cs="Calibri"/>
        </w:rPr>
        <w:t xml:space="preserve">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163"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w:t>
      </w:r>
      <w:hyperlink r:id="rId164" w:history="1">
        <w:r>
          <w:rPr>
            <w:rFonts w:ascii="Calibri" w:hAnsi="Calibri" w:cs="Calibri"/>
            <w:color w:val="0000FF"/>
          </w:rPr>
          <w:t>порядок</w:t>
        </w:r>
      </w:hyperlink>
      <w:r>
        <w:rPr>
          <w:rFonts w:ascii="Calibri" w:hAnsi="Calibri" w:cs="Calibri"/>
        </w:rPr>
        <w:t xml:space="preserve"> формирования и ведения которой определяется Правительством Российской Федерации.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165" w:history="1">
        <w:r>
          <w:rPr>
            <w:rFonts w:ascii="Calibri" w:hAnsi="Calibri" w:cs="Calibri"/>
            <w:color w:val="0000FF"/>
          </w:rPr>
          <w:t>законом</w:t>
        </w:r>
      </w:hyperlink>
      <w:r>
        <w:rPr>
          <w:rFonts w:ascii="Calibri" w:hAnsi="Calibri" w:cs="Calibri"/>
        </w:rPr>
        <w:t xml:space="preserve"> от 25.06.2012 N 93-ФЗ)</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75" w:name="Par412"/>
      <w:bookmarkEnd w:id="75"/>
      <w:r>
        <w:rPr>
          <w:rFonts w:ascii="Calibri" w:hAnsi="Calibri" w:cs="Calibri"/>
        </w:rPr>
        <w:t>Статья 20. Порядок приостановления, возобновления, прекращения действия лицензии и аннулирования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лицензии приостанавливается лицензирующим органом в следующих случаях:</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76" w:name="Par415"/>
      <w:bookmarkEnd w:id="76"/>
      <w:r>
        <w:rPr>
          <w:rFonts w:ascii="Calibri" w:hAnsi="Calibri" w:cs="Calibri"/>
        </w:rP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166"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77" w:name="Par416"/>
      <w:bookmarkEnd w:id="77"/>
      <w:r>
        <w:rPr>
          <w:rFonts w:ascii="Calibri" w:hAnsi="Calibri" w:cs="Calibri"/>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167"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78" w:name="Par417"/>
      <w:bookmarkEnd w:id="78"/>
      <w:r>
        <w:rPr>
          <w:rFonts w:ascii="Calibri" w:hAnsi="Calibri" w:cs="Calibri"/>
        </w:rPr>
        <w:t xml:space="preserve">2. В случае вынесения решения суда или должностного лица федерального </w:t>
      </w:r>
      <w:hyperlink r:id="rId168"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ar416" w:history="1">
        <w:r>
          <w:rPr>
            <w:rFonts w:ascii="Calibri" w:hAnsi="Calibri" w:cs="Calibri"/>
            <w:color w:val="0000FF"/>
          </w:rPr>
          <w:t>пунктом 2 части 1</w:t>
        </w:r>
      </w:hyperlink>
      <w:r>
        <w:rPr>
          <w:rFonts w:ascii="Calibri" w:hAnsi="Calibri" w:cs="Calibri"/>
        </w:rPr>
        <w:t xml:space="preserve"> настоящей статьи).</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79" w:name="Par418"/>
      <w:bookmarkEnd w:id="79"/>
      <w:r>
        <w:rPr>
          <w:rFonts w:ascii="Calibri" w:hAnsi="Calibri" w:cs="Calibri"/>
        </w:rPr>
        <w:t xml:space="preserve">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w:t>
      </w:r>
      <w:r>
        <w:rPr>
          <w:rFonts w:ascii="Calibri" w:hAnsi="Calibri" w:cs="Calibri"/>
        </w:rPr>
        <w:lastRenderedPageBreak/>
        <w:t>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ar289" w:history="1">
        <w:r>
          <w:rPr>
            <w:rFonts w:ascii="Calibri" w:hAnsi="Calibri" w:cs="Calibri"/>
            <w:color w:val="0000FF"/>
          </w:rPr>
          <w:t>частями 2</w:t>
        </w:r>
      </w:hyperlink>
      <w:r>
        <w:rPr>
          <w:rFonts w:ascii="Calibri" w:hAnsi="Calibri" w:cs="Calibri"/>
        </w:rPr>
        <w:t xml:space="preserve">, </w:t>
      </w:r>
      <w:hyperlink w:anchor="Par292" w:history="1">
        <w:r>
          <w:rPr>
            <w:rFonts w:ascii="Calibri" w:hAnsi="Calibri" w:cs="Calibri"/>
            <w:color w:val="0000FF"/>
          </w:rPr>
          <w:t>5</w:t>
        </w:r>
      </w:hyperlink>
      <w:r>
        <w:rPr>
          <w:rFonts w:ascii="Calibri" w:hAnsi="Calibri" w:cs="Calibri"/>
        </w:rPr>
        <w:t xml:space="preserve"> и </w:t>
      </w:r>
      <w:hyperlink w:anchor="Par303" w:history="1">
        <w:r>
          <w:rPr>
            <w:rFonts w:ascii="Calibri" w:hAnsi="Calibri" w:cs="Calibri"/>
            <w:color w:val="0000FF"/>
          </w:rPr>
          <w:t>9 статьи 14</w:t>
        </w:r>
      </w:hyperlink>
      <w:r>
        <w:rPr>
          <w:rFonts w:ascii="Calibri" w:hAnsi="Calibri" w:cs="Calibri"/>
        </w:rP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приостановлении действия лицензии вносятся в реестр лицензий.</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Действие лицензии, приостановленное в случае, предусмотренном </w:t>
      </w:r>
      <w:hyperlink w:anchor="Par415" w:history="1">
        <w:r>
          <w:rPr>
            <w:rFonts w:ascii="Calibri" w:hAnsi="Calibri" w:cs="Calibri"/>
            <w:color w:val="0000FF"/>
          </w:rPr>
          <w:t>пунктом 1 части 1</w:t>
        </w:r>
      </w:hyperlink>
      <w:r>
        <w:rPr>
          <w:rFonts w:ascii="Calibri" w:hAnsi="Calibri" w:cs="Calibri"/>
        </w:rP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Действие лицензии, приостановленное в случае, предусмотренном </w:t>
      </w:r>
      <w:hyperlink w:anchor="Par416" w:history="1">
        <w:r>
          <w:rPr>
            <w:rFonts w:ascii="Calibri" w:hAnsi="Calibri" w:cs="Calibri"/>
            <w:color w:val="0000FF"/>
          </w:rPr>
          <w:t>пунктом 2 части 1</w:t>
        </w:r>
      </w:hyperlink>
      <w:r>
        <w:rPr>
          <w:rFonts w:ascii="Calibri" w:hAnsi="Calibri" w:cs="Calibri"/>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возобновлении действия лицензии вносятся в реестр лицензий.</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w:t>
      </w:r>
      <w:hyperlink r:id="rId169"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w:t>
      </w:r>
      <w:r>
        <w:rPr>
          <w:rFonts w:ascii="Calibri" w:hAnsi="Calibri" w:cs="Calibri"/>
        </w:rPr>
        <w:lastRenderedPageBreak/>
        <w:t>обязан обратиться в суд с заявлением об аннулировании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Лицензия аннулируется по решению суда на основании рассмотрения заявления лицензирующего органа об аннулировании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лицензиатом в лицензирующий орган заявления о прекращении лицензируемого вида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прекращение физическим лицом деятельности в качестве индивидуального предпринимателя в соответствии с </w:t>
      </w:r>
      <w:hyperlink r:id="rId170"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регистрации юридических лиц и индивидуальных предпринимателей;</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прекращение деятельности юридического лица в соответствии с </w:t>
      </w:r>
      <w:hyperlink r:id="rId171"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решения суда об аннулировании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72"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73" w:history="1">
        <w:r>
          <w:rPr>
            <w:rFonts w:ascii="Calibri" w:hAnsi="Calibri" w:cs="Calibri"/>
            <w:color w:val="0000FF"/>
          </w:rPr>
          <w:t>подпись</w:t>
        </w:r>
      </w:hyperlink>
      <w:r>
        <w:rPr>
          <w:rFonts w:ascii="Calibri" w:hAnsi="Calibri" w:cs="Calibri"/>
        </w:rPr>
        <w:t>.</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80" w:name="Par438"/>
      <w:bookmarkEnd w:id="80"/>
      <w:r>
        <w:rPr>
          <w:rFonts w:ascii="Calibri" w:hAnsi="Calibri" w:cs="Calibri"/>
        </w:rP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Лицензирующий орган принимает решение о прекращении действия лицензии в течение десяти рабочих дней со дня получения: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заявления лицензиата о прекращении лицензируемого вида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выписки из вступившего в законную силу решения суда об аннулировании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ar286"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81" w:name="Par446"/>
      <w:bookmarkEnd w:id="81"/>
      <w:r>
        <w:rPr>
          <w:rFonts w:ascii="Calibri" w:hAnsi="Calibri" w:cs="Calibri"/>
        </w:rP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74" w:history="1">
        <w:r>
          <w:rPr>
            <w:rFonts w:ascii="Calibri" w:hAnsi="Calibri" w:cs="Calibri"/>
            <w:color w:val="0000FF"/>
          </w:rPr>
          <w:t>законодательством</w:t>
        </w:r>
      </w:hyperlink>
      <w:r>
        <w:rPr>
          <w:rFonts w:ascii="Calibri" w:hAnsi="Calibri" w:cs="Calibri"/>
        </w:rPr>
        <w:t xml:space="preserve"> Российской Федерации ограничен).</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ar305" w:history="1">
        <w:r>
          <w:rPr>
            <w:rFonts w:ascii="Calibri" w:hAnsi="Calibri" w:cs="Calibri"/>
            <w:color w:val="0000FF"/>
          </w:rPr>
          <w:t>статьей 15</w:t>
        </w:r>
      </w:hyperlink>
      <w:r>
        <w:rPr>
          <w:rFonts w:ascii="Calibri" w:hAnsi="Calibri" w:cs="Calibri"/>
        </w:rPr>
        <w:t xml:space="preserve"> настоящего Федерального закона, должны быть указаны следующие сведения: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даты внесения в реестр лицензий сведений о лицензиате;</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номер и дата выдачи дубликата лицензии (в случае его выдачи);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 и дата прекращения действия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 и даты проведения проверок лицензиатов и реквизиты актов, составленных по результатам проведенных проверок;</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даты вынесения решений лицензирующего органа о приостановлении, о возобновлении действия лицензий и реквизиты таких решений;</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даты вынесения решений суда об аннулировании лицензий и реквизиты таких решений;</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установленные настоящим Федеральным законом сведения.</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82" w:name="Par458"/>
      <w:bookmarkEnd w:id="82"/>
      <w:r>
        <w:rPr>
          <w:rFonts w:ascii="Calibri" w:hAnsi="Calibri" w:cs="Calibri"/>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w:t>
      </w:r>
      <w:hyperlink r:id="rId175"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Федеральные </w:t>
      </w:r>
      <w:hyperlink r:id="rId176" w:history="1">
        <w:r>
          <w:rPr>
            <w:rFonts w:ascii="Calibri" w:hAnsi="Calibri" w:cs="Calibri"/>
            <w:color w:val="0000FF"/>
          </w:rPr>
          <w:t>органы</w:t>
        </w:r>
      </w:hyperlink>
      <w:r>
        <w:rPr>
          <w:rFonts w:ascii="Calibri" w:hAnsi="Calibri" w:cs="Calibri"/>
        </w:rPr>
        <w:t xml:space="preserve">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77" w:history="1">
        <w:r>
          <w:rPr>
            <w:rFonts w:ascii="Calibri" w:hAnsi="Calibri" w:cs="Calibri"/>
            <w:color w:val="0000FF"/>
          </w:rPr>
          <w:t>законодательством</w:t>
        </w:r>
      </w:hyperlink>
      <w:r>
        <w:rPr>
          <w:rFonts w:ascii="Calibri" w:hAnsi="Calibri" w:cs="Calibri"/>
        </w:rPr>
        <w:t xml:space="preserve"> Российской Федерации ограничен.</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78"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79" w:history="1">
        <w:r>
          <w:rPr>
            <w:rFonts w:ascii="Calibri" w:hAnsi="Calibri" w:cs="Calibri"/>
            <w:color w:val="0000FF"/>
          </w:rPr>
          <w:t>подпись</w:t>
        </w:r>
      </w:hyperlink>
      <w:r>
        <w:rPr>
          <w:rFonts w:ascii="Calibri" w:hAnsi="Calibri" w:cs="Calibri"/>
        </w:rPr>
        <w:t>.</w:t>
      </w: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83" w:name="Par469"/>
      <w:bookmarkEnd w:id="83"/>
      <w:r>
        <w:rPr>
          <w:rFonts w:ascii="Calibri" w:hAnsi="Calibri" w:cs="Calibri"/>
        </w:rP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84" w:name="Par470"/>
      <w:bookmarkEnd w:id="84"/>
      <w:r>
        <w:rPr>
          <w:rFonts w:ascii="Calibri" w:hAnsi="Calibri" w:cs="Calibri"/>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85" w:name="Par471"/>
      <w:bookmarkEnd w:id="85"/>
      <w:r>
        <w:rPr>
          <w:rFonts w:ascii="Calibri" w:hAnsi="Calibri" w:cs="Calibri"/>
        </w:rPr>
        <w:t xml:space="preserve">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w:t>
      </w:r>
      <w:hyperlink r:id="rId180" w:history="1">
        <w:r>
          <w:rPr>
            <w:rFonts w:ascii="Calibri" w:hAnsi="Calibri" w:cs="Calibri"/>
            <w:color w:val="0000FF"/>
          </w:rPr>
          <w:t>законодательством</w:t>
        </w:r>
      </w:hyperlink>
      <w:r>
        <w:rPr>
          <w:rFonts w:ascii="Calibri" w:hAnsi="Calibri" w:cs="Calibri"/>
        </w:rPr>
        <w:t xml:space="preserve"> Российской Федерации, регулирующим вопросы обеспечения доступа к информации.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181" w:history="1">
        <w:r>
          <w:rPr>
            <w:rFonts w:ascii="Calibri" w:hAnsi="Calibri" w:cs="Calibri"/>
            <w:color w:val="0000FF"/>
          </w:rPr>
          <w:t>законом</w:t>
        </w:r>
      </w:hyperlink>
      <w:r>
        <w:rPr>
          <w:rFonts w:ascii="Calibri" w:hAnsi="Calibri" w:cs="Calibri"/>
        </w:rPr>
        <w:t xml:space="preserve"> тайну.</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jc w:val="center"/>
        <w:outlineLvl w:val="0"/>
        <w:rPr>
          <w:rFonts w:ascii="Calibri" w:hAnsi="Calibri" w:cs="Calibri"/>
          <w:b/>
          <w:bCs/>
        </w:rPr>
      </w:pPr>
      <w:bookmarkStart w:id="86" w:name="Par475"/>
      <w:bookmarkEnd w:id="86"/>
      <w:r>
        <w:rPr>
          <w:rFonts w:ascii="Calibri" w:hAnsi="Calibri" w:cs="Calibri"/>
          <w:b/>
          <w:bCs/>
        </w:rPr>
        <w:t>Глава 3. ЗАКЛЮЧИТЕЛЬНЫЕ ПОЛОЖЕНИЯ И ПОРЯДОК ВСТУПЛЕНИЯ</w:t>
      </w:r>
    </w:p>
    <w:p w:rsidR="001F0333" w:rsidRDefault="001F03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СИЛУ НАСТОЯЩЕГО ФЕДЕРАЛЬНОГО ЗАКОНА</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87" w:name="Par478"/>
      <w:bookmarkEnd w:id="87"/>
      <w:r>
        <w:rPr>
          <w:rFonts w:ascii="Calibri" w:hAnsi="Calibri" w:cs="Calibri"/>
        </w:rPr>
        <w:t>Статья 22. Заключительные положения</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Лицензирование видов деятельности, не указанных в </w:t>
      </w:r>
      <w:hyperlink w:anchor="Par163" w:history="1">
        <w:r>
          <w:rPr>
            <w:rFonts w:ascii="Calibri" w:hAnsi="Calibri" w:cs="Calibri"/>
            <w:color w:val="0000FF"/>
          </w:rPr>
          <w:t>части 1 статьи 12</w:t>
        </w:r>
      </w:hyperlink>
      <w:r>
        <w:rPr>
          <w:rFonts w:ascii="Calibri" w:hAnsi="Calibri" w:cs="Calibri"/>
        </w:rP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ar32"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Лицензии, предоставленные на виды деятельности, не указанные в </w:t>
      </w:r>
      <w:hyperlink w:anchor="Par163" w:history="1">
        <w:r>
          <w:rPr>
            <w:rFonts w:ascii="Calibri" w:hAnsi="Calibri" w:cs="Calibri"/>
            <w:color w:val="0000FF"/>
          </w:rPr>
          <w:t>части 1 статьи 12</w:t>
        </w:r>
      </w:hyperlink>
      <w:r>
        <w:rPr>
          <w:rFonts w:ascii="Calibri" w:hAnsi="Calibri" w:cs="Calibri"/>
        </w:rP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ar32"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Лицензии на указанные в </w:t>
      </w:r>
      <w:hyperlink w:anchor="Par163" w:history="1">
        <w:r>
          <w:rPr>
            <w:rFonts w:ascii="Calibri" w:hAnsi="Calibri" w:cs="Calibri"/>
            <w:color w:val="0000FF"/>
          </w:rPr>
          <w:t>части 1 статьи 12</w:t>
        </w:r>
      </w:hyperlink>
      <w:r>
        <w:rPr>
          <w:rFonts w:ascii="Calibri" w:hAnsi="Calibri" w:cs="Calibri"/>
        </w:rP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82" w:history="1">
        <w:r>
          <w:rPr>
            <w:rFonts w:ascii="Calibri" w:hAnsi="Calibri" w:cs="Calibri"/>
            <w:color w:val="0000FF"/>
          </w:rPr>
          <w:t>закона</w:t>
        </w:r>
      </w:hyperlink>
      <w:r>
        <w:rPr>
          <w:rFonts w:ascii="Calibri" w:hAnsi="Calibri" w:cs="Calibri"/>
        </w:rPr>
        <w:t xml:space="preserve"> от 19.10.2011 N 283-ФЗ)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ar352" w:history="1">
        <w:r>
          <w:rPr>
            <w:rFonts w:ascii="Calibri" w:hAnsi="Calibri" w:cs="Calibri"/>
            <w:color w:val="0000FF"/>
          </w:rPr>
          <w:t>статьей 18</w:t>
        </w:r>
      </w:hyperlink>
      <w:r>
        <w:rPr>
          <w:rFonts w:ascii="Calibri" w:hAnsi="Calibri" w:cs="Calibri"/>
        </w:rP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88" w:name="Par485"/>
      <w:bookmarkEnd w:id="88"/>
      <w:r>
        <w:rPr>
          <w:rFonts w:ascii="Calibri" w:hAnsi="Calibri" w:cs="Calibri"/>
        </w:rP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ar194" w:history="1">
        <w:r>
          <w:rPr>
            <w:rFonts w:ascii="Calibri" w:hAnsi="Calibri" w:cs="Calibri"/>
            <w:color w:val="0000FF"/>
          </w:rPr>
          <w:t>пункте 17 части 1 статьи 12</w:t>
        </w:r>
      </w:hyperlink>
      <w:r>
        <w:rPr>
          <w:rFonts w:ascii="Calibri" w:hAnsi="Calibri" w:cs="Calibri"/>
        </w:rPr>
        <w:t xml:space="preserve"> настоящего Федерального закона производства и технического обслуживания медицинской техники.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14.10.2014 N 307-ФЗ)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184" w:history="1">
        <w:r>
          <w:rPr>
            <w:rFonts w:ascii="Calibri" w:hAnsi="Calibri" w:cs="Calibri"/>
            <w:color w:val="0000FF"/>
          </w:rPr>
          <w:t>закон</w:t>
        </w:r>
      </w:hyperlink>
      <w:r>
        <w:rPr>
          <w:rFonts w:ascii="Calibri" w:hAnsi="Calibri" w:cs="Calibri"/>
        </w:rPr>
        <w:t xml:space="preserve"> от 14.10.2014 N 307-ФЗ.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и лицензии, содержащие перечни работ, услуг, которые выполняются, оказываются в составе конкретных видов деятельности, если нормативными правовыми актами Российской Федерации в указанные перечни внесены изменения,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 (выполнению работ, оказанию услуг, составляющих лицензируемый вид деятельности).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85" w:history="1">
        <w:r>
          <w:rPr>
            <w:rFonts w:ascii="Calibri" w:hAnsi="Calibri" w:cs="Calibri"/>
            <w:color w:val="0000FF"/>
          </w:rPr>
          <w:t>законом</w:t>
        </w:r>
      </w:hyperlink>
      <w:r>
        <w:rPr>
          <w:rFonts w:ascii="Calibri" w:hAnsi="Calibri" w:cs="Calibri"/>
        </w:rPr>
        <w:t xml:space="preserve"> от 14.10.2014 N 307-ФЗ)</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89" w:name="Par490"/>
      <w:bookmarkEnd w:id="89"/>
      <w:r>
        <w:rPr>
          <w:rFonts w:ascii="Calibri" w:hAnsi="Calibri" w:cs="Calibri"/>
        </w:rP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ar188" w:history="1">
        <w:r>
          <w:rPr>
            <w:rFonts w:ascii="Calibri" w:hAnsi="Calibri" w:cs="Calibri"/>
            <w:color w:val="0000FF"/>
          </w:rPr>
          <w:t>пункте 15 части 1 статьи 12</w:t>
        </w:r>
      </w:hyperlink>
      <w:r>
        <w:rPr>
          <w:rFonts w:ascii="Calibri" w:hAnsi="Calibri" w:cs="Calibri"/>
        </w:rP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186" w:history="1">
        <w:r>
          <w:rPr>
            <w:rFonts w:ascii="Calibri" w:hAnsi="Calibri" w:cs="Calibri"/>
            <w:color w:val="0000FF"/>
          </w:rPr>
          <w:t>законом</w:t>
        </w:r>
      </w:hyperlink>
      <w:r>
        <w:rPr>
          <w:rFonts w:ascii="Calibri" w:hAnsi="Calibri" w:cs="Calibri"/>
        </w:rPr>
        <w:t xml:space="preserve"> от 14.10.2014 N 307-ФЗ)</w:t>
      </w:r>
    </w:p>
    <w:p w:rsidR="001F0333" w:rsidRDefault="001F0333">
      <w:pPr>
        <w:widowControl w:val="0"/>
        <w:autoSpaceDE w:val="0"/>
        <w:autoSpaceDN w:val="0"/>
        <w:adjustRightInd w:val="0"/>
        <w:spacing w:after="0" w:line="240" w:lineRule="auto"/>
        <w:ind w:firstLine="540"/>
        <w:jc w:val="both"/>
        <w:rPr>
          <w:rFonts w:ascii="Calibri" w:hAnsi="Calibri" w:cs="Calibri"/>
        </w:rPr>
      </w:pPr>
      <w:bookmarkStart w:id="90" w:name="Par492"/>
      <w:bookmarkEnd w:id="90"/>
      <w:r>
        <w:rPr>
          <w:rFonts w:ascii="Calibri" w:hAnsi="Calibri" w:cs="Calibri"/>
        </w:rPr>
        <w:t xml:space="preserve">7. Лицензирование деятельности по проведению экспертизы промышленной безопасности, указанной в </w:t>
      </w:r>
      <w:hyperlink w:anchor="Par246" w:history="1">
        <w:r>
          <w:rPr>
            <w:rFonts w:ascii="Calibri" w:hAnsi="Calibri" w:cs="Calibri"/>
            <w:color w:val="0000FF"/>
          </w:rPr>
          <w:t>пункте 49 части 1 статьи 12</w:t>
        </w:r>
      </w:hyperlink>
      <w:r>
        <w:rPr>
          <w:rFonts w:ascii="Calibri" w:hAnsi="Calibri" w:cs="Calibri"/>
        </w:rP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87" w:history="1">
        <w:r>
          <w:rPr>
            <w:rFonts w:ascii="Calibri" w:hAnsi="Calibri" w:cs="Calibri"/>
            <w:color w:val="0000FF"/>
          </w:rPr>
          <w:t>законом</w:t>
        </w:r>
      </w:hyperlink>
      <w:r>
        <w:rPr>
          <w:rFonts w:ascii="Calibri" w:hAnsi="Calibri" w:cs="Calibri"/>
        </w:rPr>
        <w:t xml:space="preserve"> от 18.07.2011 N 242-ФЗ)</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ar216" w:history="1">
        <w:r>
          <w:rPr>
            <w:rFonts w:ascii="Calibri" w:hAnsi="Calibri" w:cs="Calibri"/>
            <w:color w:val="0000FF"/>
          </w:rPr>
          <w:t>пунктом 34 части 1 статьи 12</w:t>
        </w:r>
      </w:hyperlink>
      <w:r>
        <w:rPr>
          <w:rFonts w:ascii="Calibri" w:hAnsi="Calibri" w:cs="Calibri"/>
        </w:rP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88" w:history="1">
        <w:r>
          <w:rPr>
            <w:rFonts w:ascii="Calibri" w:hAnsi="Calibri" w:cs="Calibri"/>
            <w:color w:val="0000FF"/>
          </w:rPr>
          <w:t>законом</w:t>
        </w:r>
      </w:hyperlink>
      <w:r>
        <w:rPr>
          <w:rFonts w:ascii="Calibri" w:hAnsi="Calibri" w:cs="Calibri"/>
        </w:rPr>
        <w:t xml:space="preserve"> от 19.10.2011 N 283-ФЗ)</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91" w:name="Par498"/>
      <w:bookmarkEnd w:id="91"/>
      <w:r>
        <w:rPr>
          <w:rFonts w:ascii="Calibri" w:hAnsi="Calibri" w:cs="Calibri"/>
        </w:rP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утратившими силу:</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189" w:history="1">
        <w:r>
          <w:rPr>
            <w:rFonts w:ascii="Calibri" w:hAnsi="Calibri" w:cs="Calibri"/>
            <w:color w:val="0000FF"/>
          </w:rPr>
          <w:t>закон</w:t>
        </w:r>
      </w:hyperlink>
      <w:r>
        <w:rPr>
          <w:rFonts w:ascii="Calibri" w:hAnsi="Calibri" w:cs="Calibri"/>
        </w:rP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190" w:history="1">
        <w:r>
          <w:rPr>
            <w:rFonts w:ascii="Calibri" w:hAnsi="Calibri" w:cs="Calibri"/>
            <w:color w:val="0000FF"/>
          </w:rPr>
          <w:t>закон</w:t>
        </w:r>
      </w:hyperlink>
      <w:r>
        <w:rPr>
          <w:rFonts w:ascii="Calibri" w:hAnsi="Calibri" w:cs="Calibri"/>
        </w:rP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91" w:history="1">
        <w:r>
          <w:rPr>
            <w:rFonts w:ascii="Calibri" w:hAnsi="Calibri" w:cs="Calibri"/>
            <w:color w:val="0000FF"/>
          </w:rPr>
          <w:t>пункт 45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192" w:history="1">
        <w:r>
          <w:rPr>
            <w:rFonts w:ascii="Calibri" w:hAnsi="Calibri" w:cs="Calibri"/>
            <w:color w:val="0000FF"/>
          </w:rPr>
          <w:t>закон</w:t>
        </w:r>
      </w:hyperlink>
      <w:r>
        <w:rPr>
          <w:rFonts w:ascii="Calibri" w:hAnsi="Calibri" w:cs="Calibri"/>
        </w:rP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93" w:history="1">
        <w:r>
          <w:rPr>
            <w:rFonts w:ascii="Calibri" w:hAnsi="Calibri" w:cs="Calibri"/>
            <w:color w:val="0000FF"/>
          </w:rPr>
          <w:t>статью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94" w:history="1">
        <w:r>
          <w:rPr>
            <w:rFonts w:ascii="Calibri" w:hAnsi="Calibri" w:cs="Calibri"/>
            <w:color w:val="0000FF"/>
          </w:rPr>
          <w:t>пункт 5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195" w:history="1">
        <w:r>
          <w:rPr>
            <w:rFonts w:ascii="Calibri" w:hAnsi="Calibri" w:cs="Calibri"/>
            <w:color w:val="0000FF"/>
          </w:rPr>
          <w:t>закон</w:t>
        </w:r>
      </w:hyperlink>
      <w:r>
        <w:rPr>
          <w:rFonts w:ascii="Calibri" w:hAnsi="Calibri" w:cs="Calibri"/>
        </w:rP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96" w:history="1">
        <w:r>
          <w:rPr>
            <w:rFonts w:ascii="Calibri" w:hAnsi="Calibri" w:cs="Calibri"/>
            <w:color w:val="0000FF"/>
          </w:rPr>
          <w:t>статью 8</w:t>
        </w:r>
      </w:hyperlink>
      <w:r>
        <w:rPr>
          <w:rFonts w:ascii="Calibri" w:hAnsi="Calibri" w:cs="Calibri"/>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97" w:history="1">
        <w:r>
          <w:rPr>
            <w:rFonts w:ascii="Calibri" w:hAnsi="Calibri" w:cs="Calibri"/>
            <w:color w:val="0000FF"/>
          </w:rPr>
          <w:t>статью 16</w:t>
        </w:r>
      </w:hyperlink>
      <w:r>
        <w:rPr>
          <w:rFonts w:ascii="Calibri" w:hAnsi="Calibri" w:cs="Calibri"/>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98" w:history="1">
        <w:r>
          <w:rPr>
            <w:rFonts w:ascii="Calibri" w:hAnsi="Calibri" w:cs="Calibri"/>
            <w:color w:val="0000FF"/>
          </w:rPr>
          <w:t>статью 3</w:t>
        </w:r>
      </w:hyperlink>
      <w:r>
        <w:rPr>
          <w:rFonts w:ascii="Calibri" w:hAnsi="Calibri" w:cs="Calibri"/>
        </w:rP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99" w:history="1">
        <w:r>
          <w:rPr>
            <w:rFonts w:ascii="Calibri" w:hAnsi="Calibri" w:cs="Calibri"/>
            <w:color w:val="0000FF"/>
          </w:rPr>
          <w:t>статью 1</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200" w:history="1">
        <w:r>
          <w:rPr>
            <w:rFonts w:ascii="Calibri" w:hAnsi="Calibri" w:cs="Calibri"/>
            <w:color w:val="0000FF"/>
          </w:rPr>
          <w:t>закон</w:t>
        </w:r>
      </w:hyperlink>
      <w:r>
        <w:rPr>
          <w:rFonts w:ascii="Calibri" w:hAnsi="Calibri" w:cs="Calibri"/>
        </w:rP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201" w:history="1">
        <w:r>
          <w:rPr>
            <w:rFonts w:ascii="Calibri" w:hAnsi="Calibri" w:cs="Calibri"/>
            <w:color w:val="0000FF"/>
          </w:rPr>
          <w:t>закон</w:t>
        </w:r>
      </w:hyperlink>
      <w:r>
        <w:rPr>
          <w:rFonts w:ascii="Calibri" w:hAnsi="Calibri" w:cs="Calibri"/>
        </w:rP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02" w:history="1">
        <w:r>
          <w:rPr>
            <w:rFonts w:ascii="Calibri" w:hAnsi="Calibri" w:cs="Calibri"/>
            <w:color w:val="0000FF"/>
          </w:rPr>
          <w:t>статью 32</w:t>
        </w:r>
      </w:hyperlink>
      <w:r>
        <w:rPr>
          <w:rFonts w:ascii="Calibri" w:hAnsi="Calibri" w:cs="Calibri"/>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203" w:history="1">
        <w:r>
          <w:rPr>
            <w:rFonts w:ascii="Calibri" w:hAnsi="Calibri" w:cs="Calibri"/>
            <w:color w:val="0000FF"/>
          </w:rPr>
          <w:t>статью 17</w:t>
        </w:r>
      </w:hyperlink>
      <w:r>
        <w:rPr>
          <w:rFonts w:ascii="Calibri" w:hAnsi="Calibri" w:cs="Calibri"/>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204" w:history="1">
        <w:r>
          <w:rPr>
            <w:rFonts w:ascii="Calibri" w:hAnsi="Calibri" w:cs="Calibri"/>
            <w:color w:val="0000FF"/>
          </w:rPr>
          <w:t>статью 15</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205" w:history="1">
        <w:r>
          <w:rPr>
            <w:rFonts w:ascii="Calibri" w:hAnsi="Calibri" w:cs="Calibri"/>
            <w:color w:val="0000FF"/>
          </w:rPr>
          <w:t>статью 2</w:t>
        </w:r>
      </w:hyperlink>
      <w:r>
        <w:rPr>
          <w:rFonts w:ascii="Calibri" w:hAnsi="Calibri" w:cs="Calibri"/>
        </w:rP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206" w:history="1">
        <w:r>
          <w:rPr>
            <w:rFonts w:ascii="Calibri" w:hAnsi="Calibri" w:cs="Calibri"/>
            <w:color w:val="0000FF"/>
          </w:rPr>
          <w:t>закон</w:t>
        </w:r>
      </w:hyperlink>
      <w:r>
        <w:rPr>
          <w:rFonts w:ascii="Calibri" w:hAnsi="Calibri" w:cs="Calibri"/>
        </w:rP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207" w:history="1">
        <w:r>
          <w:rPr>
            <w:rFonts w:ascii="Calibri" w:hAnsi="Calibri" w:cs="Calibri"/>
            <w:color w:val="0000FF"/>
          </w:rPr>
          <w:t>закон</w:t>
        </w:r>
      </w:hyperlink>
      <w:r>
        <w:rPr>
          <w:rFonts w:ascii="Calibri" w:hAnsi="Calibri" w:cs="Calibri"/>
        </w:rP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208" w:history="1">
        <w:r>
          <w:rPr>
            <w:rFonts w:ascii="Calibri" w:hAnsi="Calibri" w:cs="Calibri"/>
            <w:color w:val="0000FF"/>
          </w:rPr>
          <w:t>статью 10</w:t>
        </w:r>
      </w:hyperlink>
      <w:r>
        <w:rPr>
          <w:rFonts w:ascii="Calibri" w:hAnsi="Calibri" w:cs="Calibri"/>
        </w:rP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209" w:history="1">
        <w:r>
          <w:rPr>
            <w:rFonts w:ascii="Calibri" w:hAnsi="Calibri" w:cs="Calibri"/>
            <w:color w:val="0000FF"/>
          </w:rPr>
          <w:t>статью 11</w:t>
        </w:r>
      </w:hyperlink>
      <w:r>
        <w:rPr>
          <w:rFonts w:ascii="Calibri" w:hAnsi="Calibri" w:cs="Calibri"/>
        </w:rP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210" w:history="1">
        <w:r>
          <w:rPr>
            <w:rFonts w:ascii="Calibri" w:hAnsi="Calibri" w:cs="Calibri"/>
            <w:color w:val="0000FF"/>
          </w:rPr>
          <w:t>статью 3</w:t>
        </w:r>
      </w:hyperlink>
      <w:r>
        <w:rPr>
          <w:rFonts w:ascii="Calibri" w:hAnsi="Calibri" w:cs="Calibri"/>
        </w:rP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211" w:history="1">
        <w:r>
          <w:rPr>
            <w:rFonts w:ascii="Calibri" w:hAnsi="Calibri" w:cs="Calibri"/>
            <w:color w:val="0000FF"/>
          </w:rPr>
          <w:t>закон</w:t>
        </w:r>
      </w:hyperlink>
      <w:r>
        <w:rPr>
          <w:rFonts w:ascii="Calibri" w:hAnsi="Calibri" w:cs="Calibri"/>
        </w:rP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212" w:history="1">
        <w:r>
          <w:rPr>
            <w:rFonts w:ascii="Calibri" w:hAnsi="Calibri" w:cs="Calibri"/>
            <w:color w:val="0000FF"/>
          </w:rPr>
          <w:t>закон</w:t>
        </w:r>
      </w:hyperlink>
      <w:r>
        <w:rPr>
          <w:rFonts w:ascii="Calibri" w:hAnsi="Calibri" w:cs="Calibri"/>
        </w:rP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213" w:history="1">
        <w:r>
          <w:rPr>
            <w:rFonts w:ascii="Calibri" w:hAnsi="Calibri" w:cs="Calibri"/>
            <w:color w:val="0000FF"/>
          </w:rPr>
          <w:t>статью 3</w:t>
        </w:r>
      </w:hyperlink>
      <w:r>
        <w:rPr>
          <w:rFonts w:ascii="Calibri" w:hAnsi="Calibri" w:cs="Calibri"/>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214" w:history="1">
        <w:r>
          <w:rPr>
            <w:rFonts w:ascii="Calibri" w:hAnsi="Calibri" w:cs="Calibri"/>
            <w:color w:val="0000FF"/>
          </w:rPr>
          <w:t>статью 84</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215" w:history="1">
        <w:r>
          <w:rPr>
            <w:rFonts w:ascii="Calibri" w:hAnsi="Calibri" w:cs="Calibri"/>
            <w:color w:val="0000FF"/>
          </w:rPr>
          <w:t>статью 9</w:t>
        </w:r>
      </w:hyperlink>
      <w:r>
        <w:rPr>
          <w:rFonts w:ascii="Calibri" w:hAnsi="Calibri" w:cs="Calibri"/>
        </w:rP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216" w:history="1">
        <w:r>
          <w:rPr>
            <w:rFonts w:ascii="Calibri" w:hAnsi="Calibri" w:cs="Calibri"/>
            <w:color w:val="0000FF"/>
          </w:rPr>
          <w:t>статью 24</w:t>
        </w:r>
      </w:hyperlink>
      <w:r>
        <w:rPr>
          <w:rFonts w:ascii="Calibri" w:hAnsi="Calibri" w:cs="Calibri"/>
        </w:rP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217" w:history="1">
        <w:r>
          <w:rPr>
            <w:rFonts w:ascii="Calibri" w:hAnsi="Calibri" w:cs="Calibri"/>
            <w:color w:val="0000FF"/>
          </w:rPr>
          <w:t>статью 43</w:t>
        </w:r>
      </w:hyperlink>
      <w:r>
        <w:rPr>
          <w:rFonts w:ascii="Calibri" w:hAnsi="Calibri" w:cs="Calibri"/>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218" w:history="1">
        <w:r>
          <w:rPr>
            <w:rFonts w:ascii="Calibri" w:hAnsi="Calibri" w:cs="Calibri"/>
            <w:color w:val="0000FF"/>
          </w:rPr>
          <w:t>статью 2</w:t>
        </w:r>
      </w:hyperlink>
      <w:r>
        <w:rPr>
          <w:rFonts w:ascii="Calibri" w:hAnsi="Calibri" w:cs="Calibri"/>
        </w:rP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219" w:history="1">
        <w:r>
          <w:rPr>
            <w:rFonts w:ascii="Calibri" w:hAnsi="Calibri" w:cs="Calibri"/>
            <w:color w:val="0000FF"/>
          </w:rPr>
          <w:t>статью 2</w:t>
        </w:r>
      </w:hyperlink>
      <w:r>
        <w:rPr>
          <w:rFonts w:ascii="Calibri" w:hAnsi="Calibri" w:cs="Calibri"/>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220" w:history="1">
        <w:r>
          <w:rPr>
            <w:rFonts w:ascii="Calibri" w:hAnsi="Calibri" w:cs="Calibri"/>
            <w:color w:val="0000FF"/>
          </w:rPr>
          <w:t>статью 18</w:t>
        </w:r>
      </w:hyperlink>
      <w:r>
        <w:rPr>
          <w:rFonts w:ascii="Calibri" w:hAnsi="Calibri" w:cs="Calibri"/>
        </w:rP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221" w:history="1">
        <w:r>
          <w:rPr>
            <w:rFonts w:ascii="Calibri" w:hAnsi="Calibri" w:cs="Calibri"/>
            <w:color w:val="0000FF"/>
          </w:rPr>
          <w:t>статью 3</w:t>
        </w:r>
      </w:hyperlink>
      <w:r>
        <w:rPr>
          <w:rFonts w:ascii="Calibri" w:hAnsi="Calibri" w:cs="Calibri"/>
        </w:rP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222" w:history="1">
        <w:r>
          <w:rPr>
            <w:rFonts w:ascii="Calibri" w:hAnsi="Calibri" w:cs="Calibri"/>
            <w:color w:val="0000FF"/>
          </w:rPr>
          <w:t>закон</w:t>
        </w:r>
      </w:hyperlink>
      <w:r>
        <w:rPr>
          <w:rFonts w:ascii="Calibri" w:hAnsi="Calibri" w:cs="Calibri"/>
        </w:rP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223" w:history="1">
        <w:r>
          <w:rPr>
            <w:rFonts w:ascii="Calibri" w:hAnsi="Calibri" w:cs="Calibri"/>
            <w:color w:val="0000FF"/>
          </w:rPr>
          <w:t>статью 11</w:t>
        </w:r>
      </w:hyperlink>
      <w:r>
        <w:rPr>
          <w:rFonts w:ascii="Calibri" w:hAnsi="Calibri" w:cs="Calibri"/>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224" w:history="1">
        <w:r>
          <w:rPr>
            <w:rFonts w:ascii="Calibri" w:hAnsi="Calibri" w:cs="Calibri"/>
            <w:color w:val="0000FF"/>
          </w:rPr>
          <w:t>статью 3</w:t>
        </w:r>
      </w:hyperlink>
      <w:r>
        <w:rPr>
          <w:rFonts w:ascii="Calibri" w:hAnsi="Calibri" w:cs="Calibri"/>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hyperlink r:id="rId225" w:history="1">
        <w:r>
          <w:rPr>
            <w:rFonts w:ascii="Calibri" w:hAnsi="Calibri" w:cs="Calibri"/>
            <w:color w:val="0000FF"/>
          </w:rPr>
          <w:t>статью 10</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226" w:history="1">
        <w:r>
          <w:rPr>
            <w:rFonts w:ascii="Calibri" w:hAnsi="Calibri" w:cs="Calibri"/>
            <w:color w:val="0000FF"/>
          </w:rPr>
          <w:t>закон</w:t>
        </w:r>
      </w:hyperlink>
      <w:r>
        <w:rPr>
          <w:rFonts w:ascii="Calibri" w:hAnsi="Calibri" w:cs="Calibri"/>
        </w:rP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hyperlink r:id="rId227" w:history="1">
        <w:r>
          <w:rPr>
            <w:rFonts w:ascii="Calibri" w:hAnsi="Calibri" w:cs="Calibri"/>
            <w:color w:val="0000FF"/>
          </w:rPr>
          <w:t>статью 6</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228" w:history="1">
        <w:r>
          <w:rPr>
            <w:rFonts w:ascii="Calibri" w:hAnsi="Calibri" w:cs="Calibri"/>
            <w:color w:val="0000FF"/>
          </w:rPr>
          <w:t>пункт 1 статьи 5</w:t>
        </w:r>
      </w:hyperlink>
      <w:r>
        <w:rPr>
          <w:rFonts w:ascii="Calibri" w:hAnsi="Calibri" w:cs="Calibri"/>
        </w:rPr>
        <w:t xml:space="preserve"> и </w:t>
      </w:r>
      <w:hyperlink r:id="rId229" w:history="1">
        <w:r>
          <w:rPr>
            <w:rFonts w:ascii="Calibri" w:hAnsi="Calibri" w:cs="Calibri"/>
            <w:color w:val="0000FF"/>
          </w:rPr>
          <w:t>часть 2 статьи 12</w:t>
        </w:r>
      </w:hyperlink>
      <w:r>
        <w:rPr>
          <w:rFonts w:ascii="Calibri" w:hAnsi="Calibri" w:cs="Calibri"/>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30" w:history="1">
        <w:r>
          <w:rPr>
            <w:rFonts w:ascii="Calibri" w:hAnsi="Calibri" w:cs="Calibri"/>
            <w:color w:val="0000FF"/>
          </w:rPr>
          <w:t>Пункт 2 статьи 5</w:t>
        </w:r>
      </w:hyperlink>
      <w:r>
        <w:rPr>
          <w:rFonts w:ascii="Calibri" w:hAnsi="Calibri" w:cs="Calibri"/>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outlineLvl w:val="1"/>
        <w:rPr>
          <w:rFonts w:ascii="Calibri" w:hAnsi="Calibri" w:cs="Calibri"/>
        </w:rPr>
      </w:pPr>
      <w:bookmarkStart w:id="92" w:name="Par543"/>
      <w:bookmarkEnd w:id="92"/>
      <w:r>
        <w:rPr>
          <w:rFonts w:ascii="Calibri" w:hAnsi="Calibri" w:cs="Calibri"/>
        </w:rPr>
        <w:t>Статья 24. Порядок вступления в силу настоящего Федерального закона</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25" w:history="1">
        <w:r>
          <w:rPr>
            <w:rFonts w:ascii="Calibri" w:hAnsi="Calibri" w:cs="Calibri"/>
            <w:color w:val="0000FF"/>
          </w:rPr>
          <w:t>Части 2</w:t>
        </w:r>
      </w:hyperlink>
      <w:r>
        <w:rPr>
          <w:rFonts w:ascii="Calibri" w:hAnsi="Calibri" w:cs="Calibri"/>
        </w:rPr>
        <w:t xml:space="preserve"> и </w:t>
      </w:r>
      <w:hyperlink w:anchor="Par139" w:history="1">
        <w:r>
          <w:rPr>
            <w:rFonts w:ascii="Calibri" w:hAnsi="Calibri" w:cs="Calibri"/>
            <w:color w:val="0000FF"/>
          </w:rPr>
          <w:t>5 статьи 8</w:t>
        </w:r>
      </w:hyperlink>
      <w:r>
        <w:rPr>
          <w:rFonts w:ascii="Calibri" w:hAnsi="Calibri" w:cs="Calibri"/>
        </w:rPr>
        <w:t xml:space="preserve">, </w:t>
      </w:r>
      <w:hyperlink w:anchor="Par297" w:history="1">
        <w:r>
          <w:rPr>
            <w:rFonts w:ascii="Calibri" w:hAnsi="Calibri" w:cs="Calibri"/>
            <w:color w:val="0000FF"/>
          </w:rPr>
          <w:t>пункт 3 части 7 статьи 14</w:t>
        </w:r>
      </w:hyperlink>
      <w:r>
        <w:rPr>
          <w:rFonts w:ascii="Calibri" w:hAnsi="Calibri" w:cs="Calibri"/>
        </w:rPr>
        <w:t xml:space="preserve"> настоящего Федерального закона вступают в силу со дня его официального опубликования.</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382" w:history="1">
        <w:r>
          <w:rPr>
            <w:rFonts w:ascii="Calibri" w:hAnsi="Calibri" w:cs="Calibri"/>
            <w:color w:val="0000FF"/>
          </w:rPr>
          <w:t>Части 1</w:t>
        </w:r>
      </w:hyperlink>
      <w:r>
        <w:rPr>
          <w:rFonts w:ascii="Calibri" w:hAnsi="Calibri" w:cs="Calibri"/>
        </w:rPr>
        <w:t xml:space="preserve"> - </w:t>
      </w:r>
      <w:hyperlink w:anchor="Par407" w:history="1">
        <w:r>
          <w:rPr>
            <w:rFonts w:ascii="Calibri" w:hAnsi="Calibri" w:cs="Calibri"/>
            <w:color w:val="0000FF"/>
          </w:rPr>
          <w:t>13 статьи 19</w:t>
        </w:r>
      </w:hyperlink>
      <w:r>
        <w:rPr>
          <w:rFonts w:ascii="Calibri" w:hAnsi="Calibri" w:cs="Calibri"/>
        </w:rPr>
        <w:t xml:space="preserve"> настоящего Федерального закона вступают в силу с 1 июля 2011 года.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182" w:history="1">
        <w:r>
          <w:rPr>
            <w:rFonts w:ascii="Calibri" w:hAnsi="Calibri" w:cs="Calibri"/>
            <w:color w:val="0000FF"/>
          </w:rPr>
          <w:t>Пункт 14 части 1 статьи 12</w:t>
        </w:r>
      </w:hyperlink>
      <w:r>
        <w:rPr>
          <w:rFonts w:ascii="Calibri" w:hAnsi="Calibri" w:cs="Calibri"/>
        </w:rPr>
        <w:t xml:space="preserve"> в части деятельности по тушению лесных пожаров применяется с 1 января 2012 года.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103" w:history="1">
        <w:r>
          <w:rPr>
            <w:rFonts w:ascii="Calibri" w:hAnsi="Calibri" w:cs="Calibri"/>
            <w:color w:val="0000FF"/>
          </w:rPr>
          <w:t>Пункт 4 части 2 статьи 5</w:t>
        </w:r>
      </w:hyperlink>
      <w:r>
        <w:rPr>
          <w:rFonts w:ascii="Calibri" w:hAnsi="Calibri" w:cs="Calibri"/>
        </w:rPr>
        <w:t xml:space="preserve">, </w:t>
      </w:r>
      <w:hyperlink w:anchor="Par279" w:history="1">
        <w:r>
          <w:rPr>
            <w:rFonts w:ascii="Calibri" w:hAnsi="Calibri" w:cs="Calibri"/>
            <w:color w:val="0000FF"/>
          </w:rPr>
          <w:t>части 6</w:t>
        </w:r>
      </w:hyperlink>
      <w:r>
        <w:rPr>
          <w:rFonts w:ascii="Calibri" w:hAnsi="Calibri" w:cs="Calibri"/>
        </w:rPr>
        <w:t xml:space="preserve"> и </w:t>
      </w:r>
      <w:hyperlink w:anchor="Par284" w:history="1">
        <w:r>
          <w:rPr>
            <w:rFonts w:ascii="Calibri" w:hAnsi="Calibri" w:cs="Calibri"/>
            <w:color w:val="0000FF"/>
          </w:rPr>
          <w:t>11 статьи 13</w:t>
        </w:r>
      </w:hyperlink>
      <w:r>
        <w:rPr>
          <w:rFonts w:ascii="Calibri" w:hAnsi="Calibri" w:cs="Calibri"/>
        </w:rPr>
        <w:t xml:space="preserve">, </w:t>
      </w:r>
      <w:hyperlink w:anchor="Par303" w:history="1">
        <w:r>
          <w:rPr>
            <w:rFonts w:ascii="Calibri" w:hAnsi="Calibri" w:cs="Calibri"/>
            <w:color w:val="0000FF"/>
          </w:rPr>
          <w:t>часть 9 статьи 14</w:t>
        </w:r>
      </w:hyperlink>
      <w:r>
        <w:rPr>
          <w:rFonts w:ascii="Calibri" w:hAnsi="Calibri" w:cs="Calibri"/>
        </w:rPr>
        <w:t xml:space="preserve">, </w:t>
      </w:r>
      <w:hyperlink w:anchor="Par318" w:history="1">
        <w:r>
          <w:rPr>
            <w:rFonts w:ascii="Calibri" w:hAnsi="Calibri" w:cs="Calibri"/>
            <w:color w:val="0000FF"/>
          </w:rPr>
          <w:t>часть 3 статьи 15</w:t>
        </w:r>
      </w:hyperlink>
      <w:r>
        <w:rPr>
          <w:rFonts w:ascii="Calibri" w:hAnsi="Calibri" w:cs="Calibri"/>
        </w:rPr>
        <w:t xml:space="preserve">, </w:t>
      </w:r>
      <w:hyperlink w:anchor="Par335" w:history="1">
        <w:r>
          <w:rPr>
            <w:rFonts w:ascii="Calibri" w:hAnsi="Calibri" w:cs="Calibri"/>
            <w:color w:val="0000FF"/>
          </w:rPr>
          <w:t>часть 3 статьи 16</w:t>
        </w:r>
      </w:hyperlink>
      <w:r>
        <w:rPr>
          <w:rFonts w:ascii="Calibri" w:hAnsi="Calibri" w:cs="Calibri"/>
        </w:rPr>
        <w:t xml:space="preserve">, </w:t>
      </w:r>
      <w:hyperlink w:anchor="Par345" w:history="1">
        <w:r>
          <w:rPr>
            <w:rFonts w:ascii="Calibri" w:hAnsi="Calibri" w:cs="Calibri"/>
            <w:color w:val="0000FF"/>
          </w:rPr>
          <w:t>части 5</w:t>
        </w:r>
      </w:hyperlink>
      <w:r>
        <w:rPr>
          <w:rFonts w:ascii="Calibri" w:hAnsi="Calibri" w:cs="Calibri"/>
        </w:rPr>
        <w:t xml:space="preserve"> и </w:t>
      </w:r>
      <w:hyperlink w:anchor="Par350" w:history="1">
        <w:r>
          <w:rPr>
            <w:rFonts w:ascii="Calibri" w:hAnsi="Calibri" w:cs="Calibri"/>
            <w:color w:val="0000FF"/>
          </w:rPr>
          <w:t>6 статьи 17</w:t>
        </w:r>
      </w:hyperlink>
      <w:r>
        <w:rPr>
          <w:rFonts w:ascii="Calibri" w:hAnsi="Calibri" w:cs="Calibri"/>
        </w:rPr>
        <w:t xml:space="preserve">, </w:t>
      </w:r>
      <w:hyperlink w:anchor="Par358" w:history="1">
        <w:r>
          <w:rPr>
            <w:rFonts w:ascii="Calibri" w:hAnsi="Calibri" w:cs="Calibri"/>
            <w:color w:val="0000FF"/>
          </w:rPr>
          <w:t>части 4</w:t>
        </w:r>
      </w:hyperlink>
      <w:r>
        <w:rPr>
          <w:rFonts w:ascii="Calibri" w:hAnsi="Calibri" w:cs="Calibri"/>
        </w:rPr>
        <w:t xml:space="preserve">, </w:t>
      </w:r>
      <w:hyperlink w:anchor="Par371" w:history="1">
        <w:r>
          <w:rPr>
            <w:rFonts w:ascii="Calibri" w:hAnsi="Calibri" w:cs="Calibri"/>
            <w:color w:val="0000FF"/>
          </w:rPr>
          <w:t>13</w:t>
        </w:r>
      </w:hyperlink>
      <w:r>
        <w:rPr>
          <w:rFonts w:ascii="Calibri" w:hAnsi="Calibri" w:cs="Calibri"/>
        </w:rPr>
        <w:t xml:space="preserve"> и </w:t>
      </w:r>
      <w:hyperlink w:anchor="Par378" w:history="1">
        <w:r>
          <w:rPr>
            <w:rFonts w:ascii="Calibri" w:hAnsi="Calibri" w:cs="Calibri"/>
            <w:color w:val="0000FF"/>
          </w:rPr>
          <w:t>20 статьи 18</w:t>
        </w:r>
      </w:hyperlink>
      <w:r>
        <w:rPr>
          <w:rFonts w:ascii="Calibri" w:hAnsi="Calibri" w:cs="Calibri"/>
        </w:rPr>
        <w:t xml:space="preserve">, </w:t>
      </w:r>
      <w:hyperlink w:anchor="Par408" w:history="1">
        <w:r>
          <w:rPr>
            <w:rFonts w:ascii="Calibri" w:hAnsi="Calibri" w:cs="Calibri"/>
            <w:color w:val="0000FF"/>
          </w:rPr>
          <w:t>часть 14 статьи 19</w:t>
        </w:r>
      </w:hyperlink>
      <w:r>
        <w:rPr>
          <w:rFonts w:ascii="Calibri" w:hAnsi="Calibri" w:cs="Calibri"/>
        </w:rPr>
        <w:t xml:space="preserve">, </w:t>
      </w:r>
      <w:hyperlink w:anchor="Par438" w:history="1">
        <w:r>
          <w:rPr>
            <w:rFonts w:ascii="Calibri" w:hAnsi="Calibri" w:cs="Calibri"/>
            <w:color w:val="0000FF"/>
          </w:rPr>
          <w:t>часть 15 статьи 20</w:t>
        </w:r>
      </w:hyperlink>
      <w:r>
        <w:rPr>
          <w:rFonts w:ascii="Calibri" w:hAnsi="Calibri" w:cs="Calibri"/>
        </w:rPr>
        <w:t xml:space="preserve">, </w:t>
      </w:r>
      <w:hyperlink w:anchor="Par458" w:history="1">
        <w:r>
          <w:rPr>
            <w:rFonts w:ascii="Calibri" w:hAnsi="Calibri" w:cs="Calibri"/>
            <w:color w:val="0000FF"/>
          </w:rPr>
          <w:t>части 3</w:t>
        </w:r>
      </w:hyperlink>
      <w:r>
        <w:rPr>
          <w:rFonts w:ascii="Calibri" w:hAnsi="Calibri" w:cs="Calibri"/>
        </w:rPr>
        <w:t xml:space="preserve">, </w:t>
      </w:r>
      <w:hyperlink w:anchor="Par469" w:history="1">
        <w:r>
          <w:rPr>
            <w:rFonts w:ascii="Calibri" w:hAnsi="Calibri" w:cs="Calibri"/>
            <w:color w:val="0000FF"/>
          </w:rPr>
          <w:t>10</w:t>
        </w:r>
      </w:hyperlink>
      <w:r>
        <w:rPr>
          <w:rFonts w:ascii="Calibri" w:hAnsi="Calibri" w:cs="Calibri"/>
        </w:rPr>
        <w:t xml:space="preserve">, </w:t>
      </w:r>
      <w:hyperlink w:anchor="Par470" w:history="1">
        <w:r>
          <w:rPr>
            <w:rFonts w:ascii="Calibri" w:hAnsi="Calibri" w:cs="Calibri"/>
            <w:color w:val="0000FF"/>
          </w:rPr>
          <w:t>11</w:t>
        </w:r>
      </w:hyperlink>
      <w:r>
        <w:rPr>
          <w:rFonts w:ascii="Calibri" w:hAnsi="Calibri" w:cs="Calibri"/>
        </w:rPr>
        <w:t xml:space="preserve"> и </w:t>
      </w:r>
      <w:hyperlink w:anchor="Par471" w:history="1">
        <w:r>
          <w:rPr>
            <w:rFonts w:ascii="Calibri" w:hAnsi="Calibri" w:cs="Calibri"/>
            <w:color w:val="0000FF"/>
          </w:rPr>
          <w:t>12 статьи 21</w:t>
        </w:r>
      </w:hyperlink>
      <w:r>
        <w:rPr>
          <w:rFonts w:ascii="Calibri" w:hAnsi="Calibri" w:cs="Calibri"/>
        </w:rPr>
        <w:t xml:space="preserve"> настоящего Федерального закона вступают в силу с 1 июля 2012 года.</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1F0333" w:rsidRDefault="001F03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1F0333" w:rsidRDefault="001F03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31" w:history="1">
        <w:r>
          <w:rPr>
            <w:rFonts w:ascii="Calibri" w:hAnsi="Calibri" w:cs="Calibri"/>
            <w:color w:val="0000FF"/>
          </w:rPr>
          <w:t>законом</w:t>
        </w:r>
      </w:hyperlink>
      <w:r>
        <w:rPr>
          <w:rFonts w:ascii="Calibri" w:hAnsi="Calibri" w:cs="Calibri"/>
        </w:rPr>
        <w:t xml:space="preserve"> от 28.07.2012 N 133-ФЗ)</w:t>
      </w:r>
    </w:p>
    <w:p w:rsidR="001F0333" w:rsidRDefault="001F0333">
      <w:pPr>
        <w:widowControl w:val="0"/>
        <w:autoSpaceDE w:val="0"/>
        <w:autoSpaceDN w:val="0"/>
        <w:adjustRightInd w:val="0"/>
        <w:spacing w:after="0" w:line="240" w:lineRule="auto"/>
        <w:ind w:firstLine="540"/>
        <w:jc w:val="both"/>
        <w:rPr>
          <w:rFonts w:ascii="Calibri" w:hAnsi="Calibri" w:cs="Calibri"/>
        </w:rPr>
      </w:pPr>
    </w:p>
    <w:p w:rsidR="001F0333" w:rsidRDefault="001F033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F0333" w:rsidRDefault="001F033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F0333" w:rsidRDefault="001F0333">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F0333" w:rsidRDefault="001F033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F0333" w:rsidRDefault="001F0333">
      <w:pPr>
        <w:widowControl w:val="0"/>
        <w:autoSpaceDE w:val="0"/>
        <w:autoSpaceDN w:val="0"/>
        <w:adjustRightInd w:val="0"/>
        <w:spacing w:after="0" w:line="240" w:lineRule="auto"/>
        <w:rPr>
          <w:rFonts w:ascii="Calibri" w:hAnsi="Calibri" w:cs="Calibri"/>
        </w:rPr>
      </w:pPr>
      <w:r>
        <w:rPr>
          <w:rFonts w:ascii="Calibri" w:hAnsi="Calibri" w:cs="Calibri"/>
        </w:rPr>
        <w:t>4 мая 2011 года</w:t>
      </w:r>
    </w:p>
    <w:p w:rsidR="001F0333" w:rsidRDefault="001F0333">
      <w:pPr>
        <w:widowControl w:val="0"/>
        <w:autoSpaceDE w:val="0"/>
        <w:autoSpaceDN w:val="0"/>
        <w:adjustRightInd w:val="0"/>
        <w:spacing w:after="0" w:line="240" w:lineRule="auto"/>
        <w:rPr>
          <w:rFonts w:ascii="Calibri" w:hAnsi="Calibri" w:cs="Calibri"/>
        </w:rPr>
      </w:pPr>
      <w:r>
        <w:rPr>
          <w:rFonts w:ascii="Calibri" w:hAnsi="Calibri" w:cs="Calibri"/>
        </w:rPr>
        <w:t>N 99-ФЗ</w:t>
      </w:r>
    </w:p>
    <w:p w:rsidR="001F0333" w:rsidRDefault="001F0333">
      <w:pPr>
        <w:widowControl w:val="0"/>
        <w:autoSpaceDE w:val="0"/>
        <w:autoSpaceDN w:val="0"/>
        <w:adjustRightInd w:val="0"/>
        <w:spacing w:after="0" w:line="240" w:lineRule="auto"/>
        <w:rPr>
          <w:rFonts w:ascii="Calibri" w:hAnsi="Calibri" w:cs="Calibri"/>
        </w:rPr>
      </w:pPr>
    </w:p>
    <w:p w:rsidR="001F0333" w:rsidRDefault="001F0333">
      <w:pPr>
        <w:widowControl w:val="0"/>
        <w:autoSpaceDE w:val="0"/>
        <w:autoSpaceDN w:val="0"/>
        <w:adjustRightInd w:val="0"/>
        <w:spacing w:after="0" w:line="240" w:lineRule="auto"/>
        <w:rPr>
          <w:rFonts w:ascii="Calibri" w:hAnsi="Calibri" w:cs="Calibri"/>
        </w:rPr>
      </w:pPr>
    </w:p>
    <w:p w:rsidR="001F0333" w:rsidRDefault="001F03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B52FA" w:rsidRDefault="00BB52FA"/>
    <w:sectPr w:rsidR="00BB52FA" w:rsidSect="00953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333"/>
    <w:rsid w:val="001F0333"/>
    <w:rsid w:val="005761E6"/>
    <w:rsid w:val="00A25DEC"/>
    <w:rsid w:val="00BB5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33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F033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F033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F0333"/>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33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F033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F033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F033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E148C5FC2B7377579C0A97B83AFC3B2D9D763C6904F48AE6C945B321AB1DFF817A27956161DCFC0Er4F" TargetMode="External"/><Relationship Id="rId21" Type="http://schemas.openxmlformats.org/officeDocument/2006/relationships/hyperlink" Target="consultantplus://offline/ref=5AE148C5FC2B7377579C0A97B83AFC3B2D9A75386F00F48AE6C945B321AB1DFF817A27956161DEFE0Er3F" TargetMode="External"/><Relationship Id="rId42" Type="http://schemas.openxmlformats.org/officeDocument/2006/relationships/hyperlink" Target="consultantplus://offline/ref=5AE148C5FC2B7377579C0A97B83AFC3B2D9D733D6500F48AE6C945B321AB1DFF817A27956161DCFA0ErEF" TargetMode="External"/><Relationship Id="rId63" Type="http://schemas.openxmlformats.org/officeDocument/2006/relationships/hyperlink" Target="consultantplus://offline/ref=5AE148C5FC2B7377579C0A97B83AFC3B2D98703C6A09F48AE6C945B321AB1DFF817A279168650DrBF" TargetMode="External"/><Relationship Id="rId84" Type="http://schemas.openxmlformats.org/officeDocument/2006/relationships/hyperlink" Target="consultantplus://offline/ref=5AE148C5FC2B7377579C0A97B83AFC3B2D9B71316C07F48AE6C945B321AB1DFF817A27956161DEF10Er7F" TargetMode="External"/><Relationship Id="rId138" Type="http://schemas.openxmlformats.org/officeDocument/2006/relationships/hyperlink" Target="consultantplus://offline/ref=5AE148C5FC2B7377579C0A97B83AFC3B2D9870316A00F48AE6C945B321AB1DFF817A27956161DCFD0Er6F" TargetMode="External"/><Relationship Id="rId159" Type="http://schemas.openxmlformats.org/officeDocument/2006/relationships/hyperlink" Target="consultantplus://offline/ref=5AE148C5FC2B7377579C0A97B83AFC3B2D9B73386802F48AE6C945B321AB1DFF817A27956161DCF90ErEF" TargetMode="External"/><Relationship Id="rId170" Type="http://schemas.openxmlformats.org/officeDocument/2006/relationships/hyperlink" Target="consultantplus://offline/ref=5AE148C5FC2B7377579C0A97B83AFC3B2D98703C6F07F48AE6C945B321AB1DFF817A27956161DEF00Er0F" TargetMode="External"/><Relationship Id="rId191" Type="http://schemas.openxmlformats.org/officeDocument/2006/relationships/hyperlink" Target="consultantplus://offline/ref=5AE148C5FC2B7377579C0A97B83AFC3B2D9F753C6A02F48AE6C945B321AB1DFF817A27956161D9FE0Er3F" TargetMode="External"/><Relationship Id="rId205" Type="http://schemas.openxmlformats.org/officeDocument/2006/relationships/hyperlink" Target="consultantplus://offline/ref=5AE148C5FC2B7377579C0A97B83AFC3B2A967B3D690BA980EE9049B126A442E886332B946161DF0FrBF" TargetMode="External"/><Relationship Id="rId226" Type="http://schemas.openxmlformats.org/officeDocument/2006/relationships/hyperlink" Target="consultantplus://offline/ref=5AE148C5FC2B7377579C0A97B83AFC3B2D9F763C6C00F48AE6C945B3210ArBF" TargetMode="External"/><Relationship Id="rId107" Type="http://schemas.openxmlformats.org/officeDocument/2006/relationships/hyperlink" Target="consultantplus://offline/ref=5AE148C5FC2B7377579C0A97B83AFC3B2D9C7A396D06F48AE6C945B321AB1DFF817A27956161DCF80Er3F" TargetMode="External"/><Relationship Id="rId11" Type="http://schemas.openxmlformats.org/officeDocument/2006/relationships/hyperlink" Target="consultantplus://offline/ref=5AE148C5FC2B7377579C0A97B83AFC3B2D997B396809F48AE6C945B321AB1DFF817A27956160D5FD0Er3F" TargetMode="External"/><Relationship Id="rId32" Type="http://schemas.openxmlformats.org/officeDocument/2006/relationships/hyperlink" Target="consultantplus://offline/ref=5AE148C5FC2B7377579C0A97B83AFC3B2D97733A6E09F48AE6C945B321AB1DFF817A279206r6F" TargetMode="External"/><Relationship Id="rId53" Type="http://schemas.openxmlformats.org/officeDocument/2006/relationships/hyperlink" Target="consultantplus://offline/ref=5AE148C5FC2B7377579C0A97B83AFC3B2D9975386900F48AE6C945B321AB1DFF817A27956161DFF00Er3F" TargetMode="External"/><Relationship Id="rId74" Type="http://schemas.openxmlformats.org/officeDocument/2006/relationships/hyperlink" Target="consultantplus://offline/ref=5AE148C5FC2B7377579C038EBF3AFC3B2896733A6501F48AE6C945B3210ArBF" TargetMode="External"/><Relationship Id="rId128" Type="http://schemas.openxmlformats.org/officeDocument/2006/relationships/hyperlink" Target="consultantplus://offline/ref=5AE148C5FC2B7377579C0A97B83AFC3B2D997B396F07F48AE6C945B321AB1DFF817A27956161D8FB0Er2F" TargetMode="External"/><Relationship Id="rId149" Type="http://schemas.openxmlformats.org/officeDocument/2006/relationships/hyperlink" Target="consultantplus://offline/ref=5AE148C5FC2B7377579C0A97B83AFC3B2D9B7A3A6804F48AE6C945B3210ArBF" TargetMode="External"/><Relationship Id="rId5" Type="http://schemas.openxmlformats.org/officeDocument/2006/relationships/hyperlink" Target="consultantplus://offline/ref=5AE148C5FC2B7377579C0A97B83AFC3B2D9975396E01F48AE6C945B321AB1DFF817A27956163DCF80Er7F" TargetMode="External"/><Relationship Id="rId95" Type="http://schemas.openxmlformats.org/officeDocument/2006/relationships/hyperlink" Target="consultantplus://offline/ref=5AE148C5FC2B7377579C0A97B83AFC3B2D9D743A6A01F48AE6C945B321AB1DFF817A27956161DCF80Er0F" TargetMode="External"/><Relationship Id="rId160" Type="http://schemas.openxmlformats.org/officeDocument/2006/relationships/hyperlink" Target="consultantplus://offline/ref=5AE148C5FC2B7377579C0A97B83AFC3B2D9C7A386902F48AE6C945B321AB1DFF817A27956161DCFE0ErFF" TargetMode="External"/><Relationship Id="rId181" Type="http://schemas.openxmlformats.org/officeDocument/2006/relationships/hyperlink" Target="consultantplus://offline/ref=5AE148C5FC2B7377579C0A97B83AFC3B259C7A306C0BA980EE9049B102r6F" TargetMode="External"/><Relationship Id="rId216" Type="http://schemas.openxmlformats.org/officeDocument/2006/relationships/hyperlink" Target="consultantplus://offline/ref=5AE148C5FC2B7377579C0A97B83AFC3B2D9E753E6804F48AE6C945B321AB1DFF817A27956161DFF00ErEF" TargetMode="External"/><Relationship Id="rId22" Type="http://schemas.openxmlformats.org/officeDocument/2006/relationships/hyperlink" Target="consultantplus://offline/ref=5AE148C5FC2B7377579C0A97B83AFC3B2D98713D6B08F48AE6C945B321AB1DFF817A27956161DFFC0Er1F" TargetMode="External"/><Relationship Id="rId27" Type="http://schemas.openxmlformats.org/officeDocument/2006/relationships/hyperlink" Target="consultantplus://offline/ref=5AE148C5FC2B7377579C0A97B83AFC3B2D98753B6807F48AE6C945B321AB1DFF817A27956906r1F" TargetMode="External"/><Relationship Id="rId43" Type="http://schemas.openxmlformats.org/officeDocument/2006/relationships/hyperlink" Target="consultantplus://offline/ref=5AE148C5FC2B7377579C0A97B83AFC3B259C7A306C0BA980EE9049B102r6F" TargetMode="External"/><Relationship Id="rId48" Type="http://schemas.openxmlformats.org/officeDocument/2006/relationships/hyperlink" Target="consultantplus://offline/ref=5AE148C5FC2B7377579C0A97B83AFC3B2D9D733A6402F48AE6C945B321AB1DFF817A27956161DCF80Er5F" TargetMode="External"/><Relationship Id="rId64" Type="http://schemas.openxmlformats.org/officeDocument/2006/relationships/hyperlink" Target="consultantplus://offline/ref=5AE148C5FC2B7377579C0A97B83AFC3B2D98703C6A09F48AE6C945B321AB1DFF817A27936606r0F" TargetMode="External"/><Relationship Id="rId69" Type="http://schemas.openxmlformats.org/officeDocument/2006/relationships/hyperlink" Target="consultantplus://offline/ref=5AE148C5FC2B7377579C0A97B83AFC3B2D9D763F6508F48AE6C945B321AB1DFF817A27956161DCF80Er5F" TargetMode="External"/><Relationship Id="rId113" Type="http://schemas.openxmlformats.org/officeDocument/2006/relationships/hyperlink" Target="consultantplus://offline/ref=5AE148C5FC2B7377579C0A97B83AFC3B2D997B396809F48AE6C945B321AB1DFF817A27956160D5FD0Er0F" TargetMode="External"/><Relationship Id="rId118" Type="http://schemas.openxmlformats.org/officeDocument/2006/relationships/hyperlink" Target="consultantplus://offline/ref=5AE148C5FC2B7377579C0A97B83AFC3B2D9D763C6904F48AE6C945B321AB1DFF817A27956161DCF80Er4F" TargetMode="External"/><Relationship Id="rId134" Type="http://schemas.openxmlformats.org/officeDocument/2006/relationships/hyperlink" Target="consultantplus://offline/ref=5AE148C5FC2B7377579C0A97B83AFC3B2D997B396F07F48AE6C945B321AB1DFF817A27956161D8FA0Er7F" TargetMode="External"/><Relationship Id="rId139" Type="http://schemas.openxmlformats.org/officeDocument/2006/relationships/hyperlink" Target="consultantplus://offline/ref=5AE148C5FC2B7377579C0A97B83AFC3B2D9B7A3A6804F48AE6C945B3210ArBF" TargetMode="External"/><Relationship Id="rId80" Type="http://schemas.openxmlformats.org/officeDocument/2006/relationships/hyperlink" Target="consultantplus://offline/ref=5AE148C5FC2B7377579C0A97B83AFC3B2D9971386909F48AE6C945B321AB1DFF817A27956161DCF80Er0F" TargetMode="External"/><Relationship Id="rId85" Type="http://schemas.openxmlformats.org/officeDocument/2006/relationships/hyperlink" Target="consultantplus://offline/ref=5AE148C5FC2B7377579C0A97B83AFC3B2D9B71316C07F48AE6C945B321AB1DFF817A27956161DEF10Er5F" TargetMode="External"/><Relationship Id="rId150" Type="http://schemas.openxmlformats.org/officeDocument/2006/relationships/hyperlink" Target="consultantplus://offline/ref=5AE148C5FC2B7377579C0A97B83AFC3B2D997A3F6805F48AE6C945B321AB1DFF817A27956161DBF10Er1F" TargetMode="External"/><Relationship Id="rId155" Type="http://schemas.openxmlformats.org/officeDocument/2006/relationships/hyperlink" Target="consultantplus://offline/ref=5AE148C5FC2B7377579C0A97B83AFC3B2D997A3F6805F48AE6C945B321AB1DFF817A27956161DBF10ErFF" TargetMode="External"/><Relationship Id="rId171" Type="http://schemas.openxmlformats.org/officeDocument/2006/relationships/hyperlink" Target="consultantplus://offline/ref=5AE148C5FC2B7377579C0A97B83AFC3B2D98703C6F07F48AE6C945B321AB1DFF817A27956161DFFC0ErEF" TargetMode="External"/><Relationship Id="rId176" Type="http://schemas.openxmlformats.org/officeDocument/2006/relationships/hyperlink" Target="consultantplus://offline/ref=5AE148C5FC2B7377579C0A97B83AFC3B2D987A386E00F48AE6C945B321AB1DFF817A27956161DCF90Er1F" TargetMode="External"/><Relationship Id="rId192" Type="http://schemas.openxmlformats.org/officeDocument/2006/relationships/hyperlink" Target="consultantplus://offline/ref=5AE148C5FC2B7377579C0A97B83AFC3B2F967A396F0BA980EE9049B102r6F" TargetMode="External"/><Relationship Id="rId197" Type="http://schemas.openxmlformats.org/officeDocument/2006/relationships/hyperlink" Target="consultantplus://offline/ref=5AE148C5FC2B7377579C0A97B83AFC3B2D9F7B3E6502F48AE6C945B321AB1DFF817A27956161DBFB0ErEF" TargetMode="External"/><Relationship Id="rId206" Type="http://schemas.openxmlformats.org/officeDocument/2006/relationships/hyperlink" Target="consultantplus://offline/ref=5AE148C5FC2B7377579C0A97B83AFC3B2A967B3D6A0BA980EE9049B102r6F" TargetMode="External"/><Relationship Id="rId227" Type="http://schemas.openxmlformats.org/officeDocument/2006/relationships/hyperlink" Target="consultantplus://offline/ref=5AE148C5FC2B7377579C0A97B83AFC3B2D9E743E6E04F48AE6C945B321AB1DFF817A27956161DFFF0Er1F" TargetMode="External"/><Relationship Id="rId201" Type="http://schemas.openxmlformats.org/officeDocument/2006/relationships/hyperlink" Target="consultantplus://offline/ref=5AE148C5FC2B7377579C0A97B83AFC3B2A9A703C650BA980EE9049B102r6F" TargetMode="External"/><Relationship Id="rId222" Type="http://schemas.openxmlformats.org/officeDocument/2006/relationships/hyperlink" Target="consultantplus://offline/ref=5AE148C5FC2B7377579C0A97B83AFC3B2D9F73316801F48AE6C945B3210ArBF" TargetMode="External"/><Relationship Id="rId12" Type="http://schemas.openxmlformats.org/officeDocument/2006/relationships/hyperlink" Target="consultantplus://offline/ref=5AE148C5FC2B7377579C0A97B83AFC3B2D98723A6401F48AE6C945B321AB1DFF817A27956161DDFE0Er3F" TargetMode="External"/><Relationship Id="rId17" Type="http://schemas.openxmlformats.org/officeDocument/2006/relationships/hyperlink" Target="consultantplus://offline/ref=5AE148C5FC2B7377579C0A97B83AFC3B2D9B7B3E6F09F48AE6C945B321AB1DFF817A27956161DDF00Er2F" TargetMode="External"/><Relationship Id="rId33" Type="http://schemas.openxmlformats.org/officeDocument/2006/relationships/hyperlink" Target="consultantplus://offline/ref=5AE148C5FC2B7377579C0A97B83AFC3B2D9772316A04F48AE6C945B321AB1DFF817A27956161DEF90Er5F" TargetMode="External"/><Relationship Id="rId38" Type="http://schemas.openxmlformats.org/officeDocument/2006/relationships/hyperlink" Target="consultantplus://offline/ref=5AE148C5FC2B7377579C0A97B83AFC3B2D9871316808F48AE6C945B321AB1DFF817A27956161D9F90ErEF" TargetMode="External"/><Relationship Id="rId59" Type="http://schemas.openxmlformats.org/officeDocument/2006/relationships/hyperlink" Target="consultantplus://offline/ref=5AE148C5FC2B7377579C0A97B83AFC3B2D98773F6A01F48AE6C945B321AB1DFF817A27956161DCFC0Er4F" TargetMode="External"/><Relationship Id="rId103" Type="http://schemas.openxmlformats.org/officeDocument/2006/relationships/hyperlink" Target="consultantplus://offline/ref=5AE148C5FC2B7377579C0A97B83AFC3B2D9D743A6A01F48AE6C945B321AB1DFF817A27956161DDFA0ErEF" TargetMode="External"/><Relationship Id="rId108" Type="http://schemas.openxmlformats.org/officeDocument/2006/relationships/hyperlink" Target="consultantplus://offline/ref=5AE148C5FC2B7377579C0A97B83AFC3B2D9C753B6401F48AE6C945B321AB1DFF817A27956161DCF80Er3F" TargetMode="External"/><Relationship Id="rId124" Type="http://schemas.openxmlformats.org/officeDocument/2006/relationships/hyperlink" Target="consultantplus://offline/ref=5AE148C5FC2B7377579C0A97B83AFC3B2D997B396F07F48AE6C945B321AB1DFF817A27956161D8FB0Er5F" TargetMode="External"/><Relationship Id="rId129" Type="http://schemas.openxmlformats.org/officeDocument/2006/relationships/hyperlink" Target="consultantplus://offline/ref=5AE148C5FC2B7377579C0A97B83AFC3B2D98703F6F05F48AE6C945B321AB1DFF817A279706r6F" TargetMode="External"/><Relationship Id="rId54" Type="http://schemas.openxmlformats.org/officeDocument/2006/relationships/hyperlink" Target="consultantplus://offline/ref=5AE148C5FC2B7377579C0A97B83AFC3B2D997B396809F48AE6C945B321AB1DFF817A27956160D5FD0Er1F" TargetMode="External"/><Relationship Id="rId70" Type="http://schemas.openxmlformats.org/officeDocument/2006/relationships/hyperlink" Target="consultantplus://offline/ref=5AE148C5FC2B7377579C0A97B83AFC3B2D9C763F6F00F48AE6C945B321AB1DFF817A27956161DCF80Er5F" TargetMode="External"/><Relationship Id="rId75" Type="http://schemas.openxmlformats.org/officeDocument/2006/relationships/hyperlink" Target="consultantplus://offline/ref=5AE148C5FC2B7377579C0A97B83AFC3B2D9E7A386A05F48AE6C945B321AB1DFF817A27956161DCFF0Er4F" TargetMode="External"/><Relationship Id="rId91" Type="http://schemas.openxmlformats.org/officeDocument/2006/relationships/hyperlink" Target="consultantplus://offline/ref=5AE148C5FC2B7377579C0A97B83AFC3B2D9C753A6E06F48AE6C945B321AB1DFF817A27956161DCF80Er3F" TargetMode="External"/><Relationship Id="rId96" Type="http://schemas.openxmlformats.org/officeDocument/2006/relationships/hyperlink" Target="consultantplus://offline/ref=5AE148C5FC2B7377579C0A97B83AFC3B2D9D743A6A01F48AE6C945B321AB1DFF817A27956161DCFF0Er4F" TargetMode="External"/><Relationship Id="rId140" Type="http://schemas.openxmlformats.org/officeDocument/2006/relationships/hyperlink" Target="consultantplus://offline/ref=5AE148C5FC2B7377579C0A97B83AFC3B2D9871316808F48AE6C945B321AB1DFF817A27956161D9F80Er4F" TargetMode="External"/><Relationship Id="rId145" Type="http://schemas.openxmlformats.org/officeDocument/2006/relationships/hyperlink" Target="consultantplus://offline/ref=5AE148C5FC2B7377579C0A97B83AFC3B2D997B396F07F48AE6C945B321AB1DFF817A27956161D8FA0Er6F" TargetMode="External"/><Relationship Id="rId161" Type="http://schemas.openxmlformats.org/officeDocument/2006/relationships/hyperlink" Target="consultantplus://offline/ref=5AE148C5FC2B7377579C0A97B83AFC3B2D98703E6E02F48AE6C945B321AB1DFF817A27956161DCFF0ErFF" TargetMode="External"/><Relationship Id="rId166" Type="http://schemas.openxmlformats.org/officeDocument/2006/relationships/hyperlink" Target="consultantplus://offline/ref=5AE148C5FC2B7377579C0A97B83AFC3B2D98703F6405F48AE6C945B321AB1DFF817A27956306r1F" TargetMode="External"/><Relationship Id="rId182" Type="http://schemas.openxmlformats.org/officeDocument/2006/relationships/hyperlink" Target="consultantplus://offline/ref=5AE148C5FC2B7377579C0A97B83AFC3B2D9D733D6500F48AE6C945B321AB1DFF817A27956161DCFD0Er5F" TargetMode="External"/><Relationship Id="rId187" Type="http://schemas.openxmlformats.org/officeDocument/2006/relationships/hyperlink" Target="consultantplus://offline/ref=5AE148C5FC2B7377579C0A97B83AFC3B2D9975396E01F48AE6C945B321AB1DFF817A27956163DCF80Er5F" TargetMode="External"/><Relationship Id="rId217" Type="http://schemas.openxmlformats.org/officeDocument/2006/relationships/hyperlink" Target="consultantplus://offline/ref=5AE148C5FC2B7377579C0A97B83AFC3B249C7038650BA980EE9049B126A442E886332B946162D80FrDF" TargetMode="External"/><Relationship Id="rId1" Type="http://schemas.openxmlformats.org/officeDocument/2006/relationships/styles" Target="styles.xml"/><Relationship Id="rId6" Type="http://schemas.openxmlformats.org/officeDocument/2006/relationships/hyperlink" Target="consultantplus://offline/ref=5AE148C5FC2B7377579C0A97B83AFC3B2D9D733D6500F48AE6C945B321AB1DFF817A27956161DCFA0ErFF" TargetMode="External"/><Relationship Id="rId212" Type="http://schemas.openxmlformats.org/officeDocument/2006/relationships/hyperlink" Target="consultantplus://offline/ref=5AE148C5FC2B7377579C0A97B83AFC3B2B97713B6D0BA980EE9049B102r6F" TargetMode="External"/><Relationship Id="rId233" Type="http://schemas.openxmlformats.org/officeDocument/2006/relationships/theme" Target="theme/theme1.xml"/><Relationship Id="rId23" Type="http://schemas.openxmlformats.org/officeDocument/2006/relationships/hyperlink" Target="consultantplus://offline/ref=5AE148C5FC2B7377579C0A97B83AFC3B2D98743F6D05F48AE6C945B321AB1DFF817A27956160DEFE0Er5F" TargetMode="External"/><Relationship Id="rId28" Type="http://schemas.openxmlformats.org/officeDocument/2006/relationships/hyperlink" Target="consultantplus://offline/ref=5AE148C5FC2B7377579C0A97B83AFC3B2D997A3F6805F48AE6C945B321AB1DFF817A27956161DBFE0ErEF" TargetMode="External"/><Relationship Id="rId49" Type="http://schemas.openxmlformats.org/officeDocument/2006/relationships/hyperlink" Target="consultantplus://offline/ref=5AE148C5FC2B7377579C0A97B83AFC3B2D9A7A3E6F02F48AE6C945B321AB1DFF817A27956161DCFA0Er4F" TargetMode="External"/><Relationship Id="rId114" Type="http://schemas.openxmlformats.org/officeDocument/2006/relationships/hyperlink" Target="consultantplus://offline/ref=5AE148C5FC2B7377579C0A97B83AFC3B2D9D753E6A00F48AE6C945B321AB1DFF817A27956161DCF80Er5F" TargetMode="External"/><Relationship Id="rId119" Type="http://schemas.openxmlformats.org/officeDocument/2006/relationships/hyperlink" Target="consultantplus://offline/ref=5AE148C5FC2B7377579C0A97B83AFC3B2D9B763A6E08F48AE6C945B321AB1DFF817A27956161DCF80Er1F" TargetMode="External"/><Relationship Id="rId44" Type="http://schemas.openxmlformats.org/officeDocument/2006/relationships/hyperlink" Target="consultantplus://offline/ref=5AE148C5FC2B7377579C0A97B83AFC3B2D98703C6A09F48AE6C945B321AB1DFF817A279168650DrBF" TargetMode="External"/><Relationship Id="rId60" Type="http://schemas.openxmlformats.org/officeDocument/2006/relationships/hyperlink" Target="consultantplus://offline/ref=5AE148C5FC2B7377579C0A97B83AFC3B2D9975386900F48AE6C945B321AB1DFF817A27956161DFF00Er0F" TargetMode="External"/><Relationship Id="rId65" Type="http://schemas.openxmlformats.org/officeDocument/2006/relationships/hyperlink" Target="consultantplus://offline/ref=5AE148C5FC2B7377579C0A97B83AFC3B2D9D7B3F6F09F48AE6C945B321AB1DFF817A27956161DCF80Er5F" TargetMode="External"/><Relationship Id="rId81" Type="http://schemas.openxmlformats.org/officeDocument/2006/relationships/hyperlink" Target="consultantplus://offline/ref=5AE148C5FC2B7377579C0A97B83AFC3B2D98703D6808F48AE6C945B321AB1DFF817A27956006r1F" TargetMode="External"/><Relationship Id="rId86" Type="http://schemas.openxmlformats.org/officeDocument/2006/relationships/hyperlink" Target="consultantplus://offline/ref=5AE148C5FC2B7377579C0A97B83AFC3B2D987A386C09F48AE6C945B321AB1DFF817A27956161DCF80Er3F" TargetMode="External"/><Relationship Id="rId130" Type="http://schemas.openxmlformats.org/officeDocument/2006/relationships/hyperlink" Target="consultantplus://offline/ref=5AE148C5FC2B7377579C0A97B83AFC3B2D997B396F07F48AE6C945B321AB1DFF817A27956161D8FB0Er0F" TargetMode="External"/><Relationship Id="rId135" Type="http://schemas.openxmlformats.org/officeDocument/2006/relationships/hyperlink" Target="consultantplus://offline/ref=5AE148C5FC2B7377579C0A97B83AFC3B2D9870316A00F48AE6C945B321AB1DFF817A27956161DEF80ErEF" TargetMode="External"/><Relationship Id="rId151" Type="http://schemas.openxmlformats.org/officeDocument/2006/relationships/hyperlink" Target="consultantplus://offline/ref=5AE148C5FC2B7377579C0A97B83AFC3B2D9B7A3A6804F48AE6C945B3210ArBF" TargetMode="External"/><Relationship Id="rId156" Type="http://schemas.openxmlformats.org/officeDocument/2006/relationships/hyperlink" Target="consultantplus://offline/ref=5AE148C5FC2B7377579C0A97B83AFC3B2D997A3F6805F48AE6C945B321AB1DFF817A27956161DBF10ErEF" TargetMode="External"/><Relationship Id="rId177" Type="http://schemas.openxmlformats.org/officeDocument/2006/relationships/hyperlink" Target="consultantplus://offline/ref=5AE148C5FC2B7377579C0A97B83AFC3B2D98703E6E02F48AE6C945B321AB1DFF817A27956161DCF10Er1F" TargetMode="External"/><Relationship Id="rId198" Type="http://schemas.openxmlformats.org/officeDocument/2006/relationships/hyperlink" Target="consultantplus://offline/ref=5AE148C5FC2B7377579C0A97B83AFC3B2D9E73396B02F48AE6C945B321AB1DFF817A27956161DCFC0Er3F" TargetMode="External"/><Relationship Id="rId172" Type="http://schemas.openxmlformats.org/officeDocument/2006/relationships/hyperlink" Target="consultantplus://offline/ref=5AE148C5FC2B7377579C0A97B83AFC3B2D9870316A00F48AE6C945B321AB1DFF817A27956161DEF80ErEF" TargetMode="External"/><Relationship Id="rId193" Type="http://schemas.openxmlformats.org/officeDocument/2006/relationships/hyperlink" Target="consultantplus://offline/ref=5AE148C5FC2B7377579C0A97B83AFC3B2D9E743A6901F48AE6C945B321AB1DFF817A27956161DEFF0Er0F" TargetMode="External"/><Relationship Id="rId202" Type="http://schemas.openxmlformats.org/officeDocument/2006/relationships/hyperlink" Target="consultantplus://offline/ref=5AE148C5FC2B7377579C0A97B83AFC3B2D9E743C6500F48AE6C945B321AB1DFF817A27956161DDFE0Er0F" TargetMode="External"/><Relationship Id="rId207" Type="http://schemas.openxmlformats.org/officeDocument/2006/relationships/hyperlink" Target="consultantplus://offline/ref=5AE148C5FC2B7377579C0A97B83AFC3B2D9F723E6B08F48AE6C945B3210ArBF" TargetMode="External"/><Relationship Id="rId223" Type="http://schemas.openxmlformats.org/officeDocument/2006/relationships/hyperlink" Target="consultantplus://offline/ref=5AE148C5FC2B7377579C0A97B83AFC3B2D9E743E6A03F48AE6C945B321AB1DFF817A27956161DDF80Er6F" TargetMode="External"/><Relationship Id="rId228" Type="http://schemas.openxmlformats.org/officeDocument/2006/relationships/hyperlink" Target="consultantplus://offline/ref=5AE148C5FC2B7377579C0A97B83AFC3B2D9F7B306D04F48AE6C945B321AB1DFF817A27956161DFFB0Er0F" TargetMode="External"/><Relationship Id="rId13" Type="http://schemas.openxmlformats.org/officeDocument/2006/relationships/hyperlink" Target="consultantplus://offline/ref=5AE148C5FC2B7377579C0A97B83AFC3B2D997A3F6805F48AE6C945B321AB1DFF817A27956161DBFE0ErFF" TargetMode="External"/><Relationship Id="rId18" Type="http://schemas.openxmlformats.org/officeDocument/2006/relationships/hyperlink" Target="consultantplus://offline/ref=5AE148C5FC2B7377579C0A97B83AFC3B2D9772316B01F48AE6C945B321AB1DFF817A27956161DDFC0Er4F" TargetMode="External"/><Relationship Id="rId39" Type="http://schemas.openxmlformats.org/officeDocument/2006/relationships/hyperlink" Target="consultantplus://offline/ref=5AE148C5FC2B7377579C0A97B83AFC3B2D9870396A04F48AE6C945B321AB1DFF817A27956161DCF00Er0F" TargetMode="External"/><Relationship Id="rId109" Type="http://schemas.openxmlformats.org/officeDocument/2006/relationships/hyperlink" Target="consultantplus://offline/ref=5AE148C5FC2B7377579C0A97B83AFC3B2D997B3B6E00F48AE6C945B321AB1DFF817A279C06r0F" TargetMode="External"/><Relationship Id="rId34" Type="http://schemas.openxmlformats.org/officeDocument/2006/relationships/hyperlink" Target="consultantplus://offline/ref=5AE148C5FC2B7377579C0A97B83AFC3B2D997B396809F48AE6C945B321AB1DFF817A27956160D5FD0Er2F" TargetMode="External"/><Relationship Id="rId50" Type="http://schemas.openxmlformats.org/officeDocument/2006/relationships/hyperlink" Target="consultantplus://offline/ref=5AE148C5FC2B7377579C0A97B83AFC3B2D9A7A3E6F02F48AE6C945B321AB1DFF817A27956161DCFC0ErFF" TargetMode="External"/><Relationship Id="rId55" Type="http://schemas.openxmlformats.org/officeDocument/2006/relationships/hyperlink" Target="consultantplus://offline/ref=5AE148C5FC2B7377579C0A97B83AFC3B2D9975386900F48AE6C945B321AB1DFF817A27956161DFF00Er2F" TargetMode="External"/><Relationship Id="rId76" Type="http://schemas.openxmlformats.org/officeDocument/2006/relationships/hyperlink" Target="consultantplus://offline/ref=5AE148C5FC2B7377579C0A97B83AFC3B2D9E7A386A05F48AE6C945B321AB1DFF817A27956161DCFF0Er3F" TargetMode="External"/><Relationship Id="rId97" Type="http://schemas.openxmlformats.org/officeDocument/2006/relationships/hyperlink" Target="consultantplus://offline/ref=5AE148C5FC2B7377579C0A97B83AFC3B2D9D7A3D6506F48AE6C945B321AB1DFF817A27956161DCF80Er0F" TargetMode="External"/><Relationship Id="rId104" Type="http://schemas.openxmlformats.org/officeDocument/2006/relationships/hyperlink" Target="consultantplus://offline/ref=5AE148C5FC2B7377579C0A97B83AFC3B2D9D743A6A01F48AE6C945B321AB1DFF817A27956161DDF90ErEF" TargetMode="External"/><Relationship Id="rId120" Type="http://schemas.openxmlformats.org/officeDocument/2006/relationships/hyperlink" Target="consultantplus://offline/ref=5AE148C5FC2B7377579C0A97B83AFC3B2D9772316A04F48AE6C945B321AB1DFF817A27956161DEF90Er6F" TargetMode="External"/><Relationship Id="rId125" Type="http://schemas.openxmlformats.org/officeDocument/2006/relationships/hyperlink" Target="consultantplus://offline/ref=5AE148C5FC2B7377579C0A97B83AFC3B2D98723A6401F48AE6C945B321AB1DFF817A27956161DDFE0Er0F" TargetMode="External"/><Relationship Id="rId141" Type="http://schemas.openxmlformats.org/officeDocument/2006/relationships/hyperlink" Target="consultantplus://offline/ref=5AE148C5FC2B7377579C0A97B83AFC3B2D9D733A6402F48AE6C945B321AB1DFF817A27956161DCF80Er5F" TargetMode="External"/><Relationship Id="rId146" Type="http://schemas.openxmlformats.org/officeDocument/2006/relationships/hyperlink" Target="consultantplus://offline/ref=5AE148C5FC2B7377579C0A97B83AFC3B2D997A3F6805F48AE6C945B321AB1DFF817A27956161DBF10Er2F" TargetMode="External"/><Relationship Id="rId167" Type="http://schemas.openxmlformats.org/officeDocument/2006/relationships/hyperlink" Target="consultantplus://offline/ref=5AE148C5FC2B7377579C0A97B83AFC3B2D987B396906F48AE6C945B321AB1DFF817A27916006r3F" TargetMode="External"/><Relationship Id="rId188" Type="http://schemas.openxmlformats.org/officeDocument/2006/relationships/hyperlink" Target="consultantplus://offline/ref=5AE148C5FC2B7377579C0A97B83AFC3B2D9D733D6500F48AE6C945B321AB1DFF817A27956161DCFD0Er3F" TargetMode="External"/><Relationship Id="rId7" Type="http://schemas.openxmlformats.org/officeDocument/2006/relationships/hyperlink" Target="consultantplus://offline/ref=5AE148C5FC2B7377579C0A97B83AFC3B2D98713D6B08F48AE6C945B321AB1DFF817A27956161DFFC0Er1F" TargetMode="External"/><Relationship Id="rId71" Type="http://schemas.openxmlformats.org/officeDocument/2006/relationships/hyperlink" Target="consultantplus://offline/ref=5AE148C5FC2B7377579C0A97B83AFC3B2D9D743F6401F48AE6C945B321AB1DFF817A27956161DCF90ErEF" TargetMode="External"/><Relationship Id="rId92" Type="http://schemas.openxmlformats.org/officeDocument/2006/relationships/hyperlink" Target="consultantplus://offline/ref=5AE148C5FC2B7377579C0A97B83AFC3B2D98753D6B05F48AE6C945B321AB1DFF817A27956161DCF80Er4F" TargetMode="External"/><Relationship Id="rId162" Type="http://schemas.openxmlformats.org/officeDocument/2006/relationships/hyperlink" Target="consultantplus://offline/ref=5AE148C5FC2B7377579C0A97B83AFC3B2D987A386E00F48AE6C945B321AB1DFF817A27956161DCFB0Er3F" TargetMode="External"/><Relationship Id="rId183" Type="http://schemas.openxmlformats.org/officeDocument/2006/relationships/hyperlink" Target="consultantplus://offline/ref=5AE148C5FC2B7377579C0A97B83AFC3B2D997A3F6805F48AE6C945B321AB1DFF817A27956161DBF00Er5F" TargetMode="External"/><Relationship Id="rId213" Type="http://schemas.openxmlformats.org/officeDocument/2006/relationships/hyperlink" Target="consultantplus://offline/ref=5AE148C5FC2B7377579C0A97B83AFC3B2D9F70396408F48AE6C945B321AB1DFF817A27956161DFFA0Er6F" TargetMode="External"/><Relationship Id="rId218" Type="http://schemas.openxmlformats.org/officeDocument/2006/relationships/hyperlink" Target="consultantplus://offline/ref=5AE148C5FC2B7377579C0A97B83AFC3B2496763D6B0BA980EE9049B126A442E886332B946160DF0FrEF" TargetMode="External"/><Relationship Id="rId2" Type="http://schemas.microsoft.com/office/2007/relationships/stylesWithEffects" Target="stylesWithEffects.xml"/><Relationship Id="rId29" Type="http://schemas.openxmlformats.org/officeDocument/2006/relationships/hyperlink" Target="consultantplus://offline/ref=5AE148C5FC2B7377579C0A97B83AFC3B2D997B3B6E00F48AE6C945B321AB1DFF817A279C06r0F" TargetMode="External"/><Relationship Id="rId24" Type="http://schemas.openxmlformats.org/officeDocument/2006/relationships/hyperlink" Target="consultantplus://offline/ref=5AE148C5FC2B7377579C0A97B83AFC3B2D9A74386A08F48AE6C945B321AB1DFF817A27956160DCFB0Er2F" TargetMode="External"/><Relationship Id="rId40" Type="http://schemas.openxmlformats.org/officeDocument/2006/relationships/hyperlink" Target="consultantplus://offline/ref=5AE148C5FC2B7377579C0A97B83AFC3B2D9B71316C07F48AE6C945B321AB1DFF817A27956161DEFE0Er0F" TargetMode="External"/><Relationship Id="rId45" Type="http://schemas.openxmlformats.org/officeDocument/2006/relationships/hyperlink" Target="consultantplus://offline/ref=5AE148C5FC2B7377579C0A97B83AFC3B2D98703C6A09F48AE6C945B321AB1DFF817A27936606r0F" TargetMode="External"/><Relationship Id="rId66" Type="http://schemas.openxmlformats.org/officeDocument/2006/relationships/hyperlink" Target="consultantplus://offline/ref=5AE148C5FC2B7377579C0A97B83AFC3B2D9D7B3C6F02F48AE6C945B321AB1DFF817A27956161DCF90ErEF" TargetMode="External"/><Relationship Id="rId87" Type="http://schemas.openxmlformats.org/officeDocument/2006/relationships/hyperlink" Target="consultantplus://offline/ref=5AE148C5FC2B7377579C0A97B83AFC3B2D997A3F6805F48AE6C945B321AB1DFF817A27956161DBF10Er6F" TargetMode="External"/><Relationship Id="rId110" Type="http://schemas.openxmlformats.org/officeDocument/2006/relationships/hyperlink" Target="consultantplus://offline/ref=5AE148C5FC2B7377579C0A97B83AFC3B2D9973316F09F48AE6C945B321AB1DFF817A27956161DCFD0ErFF" TargetMode="External"/><Relationship Id="rId115" Type="http://schemas.openxmlformats.org/officeDocument/2006/relationships/hyperlink" Target="consultantplus://offline/ref=5AE148C5FC2B7377579C0A97B83AFC3B2D9D703A6500F48AE6C945B321AB1DFF817A27956161DCF80Er5F" TargetMode="External"/><Relationship Id="rId131" Type="http://schemas.openxmlformats.org/officeDocument/2006/relationships/hyperlink" Target="consultantplus://offline/ref=5AE148C5FC2B7377579C0A97B83AFC3B2D997A3F6805F48AE6C945B321AB1DFF817A27956161DBF10Er3F" TargetMode="External"/><Relationship Id="rId136" Type="http://schemas.openxmlformats.org/officeDocument/2006/relationships/hyperlink" Target="consultantplus://offline/ref=5AE148C5FC2B7377579C0A97B83AFC3B2D9870316A00F48AE6C945B321AB1DFF817A27956161DCFD0Er6F" TargetMode="External"/><Relationship Id="rId157" Type="http://schemas.openxmlformats.org/officeDocument/2006/relationships/hyperlink" Target="consultantplus://offline/ref=5AE148C5FC2B7377579C0A97B83AFC3B2D9975396E01F48AE6C945B321AB1DFF817A27956163DCF80Er6F" TargetMode="External"/><Relationship Id="rId178" Type="http://schemas.openxmlformats.org/officeDocument/2006/relationships/hyperlink" Target="consultantplus://offline/ref=5AE148C5FC2B7377579C0A97B83AFC3B2D9870316A00F48AE6C945B321AB1DFF817A27956161DEF80ErEF" TargetMode="External"/><Relationship Id="rId61" Type="http://schemas.openxmlformats.org/officeDocument/2006/relationships/hyperlink" Target="consultantplus://offline/ref=5AE148C5FC2B7377579C0A97B83AFC3B2D9B71316C07F48AE6C945B321AB1DFF817A27956161DEFE0ErFF" TargetMode="External"/><Relationship Id="rId82" Type="http://schemas.openxmlformats.org/officeDocument/2006/relationships/hyperlink" Target="consultantplus://offline/ref=5AE148C5FC2B7377579C0A97B83AFC3B2D98703D6808F48AE6C945B321AB1DFF817A27956006r0F" TargetMode="External"/><Relationship Id="rId152" Type="http://schemas.openxmlformats.org/officeDocument/2006/relationships/hyperlink" Target="consultantplus://offline/ref=5AE148C5FC2B7377579C0A97B83AFC3B2D9870316A00F48AE6C945B321AB1DFF817A27956161DEF80ErEF" TargetMode="External"/><Relationship Id="rId173" Type="http://schemas.openxmlformats.org/officeDocument/2006/relationships/hyperlink" Target="consultantplus://offline/ref=5AE148C5FC2B7377579C0A97B83AFC3B2D9870316A00F48AE6C945B321AB1DFF817A27956161DCFD0Er6F" TargetMode="External"/><Relationship Id="rId194" Type="http://schemas.openxmlformats.org/officeDocument/2006/relationships/hyperlink" Target="consultantplus://offline/ref=5AE148C5FC2B7377579C0A97B83AFC3B2B987A39640BA980EE9049B126A442E886332B946160DC0FrCF" TargetMode="External"/><Relationship Id="rId199" Type="http://schemas.openxmlformats.org/officeDocument/2006/relationships/hyperlink" Target="consultantplus://offline/ref=5AE148C5FC2B7377579C0A97B83AFC3B259A7630680BA980EE9049B126A442E886332B946161DC0Fr1F" TargetMode="External"/><Relationship Id="rId203" Type="http://schemas.openxmlformats.org/officeDocument/2006/relationships/hyperlink" Target="consultantplus://offline/ref=5AE148C5FC2B7377579C0A97B83AFC3B2D9E74396C02F48AE6C945B321AB1DFF817A27956161DDFF0Er4F" TargetMode="External"/><Relationship Id="rId208" Type="http://schemas.openxmlformats.org/officeDocument/2006/relationships/hyperlink" Target="consultantplus://offline/ref=5AE148C5FC2B7377579C0A97B83AFC3B2B9D70306B0BA980EE9049B126A442E886332B946161DB0FrBF" TargetMode="External"/><Relationship Id="rId229" Type="http://schemas.openxmlformats.org/officeDocument/2006/relationships/hyperlink" Target="consultantplus://offline/ref=5AE148C5FC2B7377579C0A97B83AFC3B2D9F7B306D04F48AE6C945B321AB1DFF817A27956161DFFF0Er7F" TargetMode="External"/><Relationship Id="rId19" Type="http://schemas.openxmlformats.org/officeDocument/2006/relationships/hyperlink" Target="consultantplus://offline/ref=5AE148C5FC2B7377579C0A97B83AFC3B2D9A75386D08F48AE6C945B321AB1DFF817A27956161DEFA0ErEF" TargetMode="External"/><Relationship Id="rId224" Type="http://schemas.openxmlformats.org/officeDocument/2006/relationships/hyperlink" Target="consultantplus://offline/ref=5AE148C5FC2B7377579C0A97B83AFC3B2D9F70396D04F48AE6C945B321AB1DFF817A27956161DDFD0Er0F" TargetMode="External"/><Relationship Id="rId14" Type="http://schemas.openxmlformats.org/officeDocument/2006/relationships/hyperlink" Target="consultantplus://offline/ref=5AE148C5FC2B7377579C0A97B83AFC3B2D9871316808F48AE6C945B321AB1DFF817A27956161D9F90ErFF" TargetMode="External"/><Relationship Id="rId30" Type="http://schemas.openxmlformats.org/officeDocument/2006/relationships/hyperlink" Target="consultantplus://offline/ref=5AE148C5FC2B7377579C0A97B83AFC3B2D98723A6905F48AE6C945B321AB1DFF817A27956161DDF00ErFF" TargetMode="External"/><Relationship Id="rId35" Type="http://schemas.openxmlformats.org/officeDocument/2006/relationships/hyperlink" Target="consultantplus://offline/ref=5AE148C5FC2B7377579C0A97B83AFC3B2D98723B6409F48AE6C945B321AB1DFF817A27906506r8F" TargetMode="External"/><Relationship Id="rId56" Type="http://schemas.openxmlformats.org/officeDocument/2006/relationships/hyperlink" Target="consultantplus://offline/ref=5AE148C5FC2B7377579C0A97B83AFC3B2D9975386900F48AE6C945B321AB1DFF817A27956161DFF00Er1F" TargetMode="External"/><Relationship Id="rId77" Type="http://schemas.openxmlformats.org/officeDocument/2006/relationships/hyperlink" Target="consultantplus://offline/ref=5AE148C5FC2B7377579C0A97B83AFC3B2D9E7A386A05F48AE6C945B321AB1DFF817A27956161DCFB0Er5F" TargetMode="External"/><Relationship Id="rId100" Type="http://schemas.openxmlformats.org/officeDocument/2006/relationships/hyperlink" Target="consultantplus://offline/ref=5AE148C5FC2B7377579C0A97B83AFC3B2D9C7B386B07F48AE6C945B321AB1DFF817A27956161DCF80Er2F" TargetMode="External"/><Relationship Id="rId105" Type="http://schemas.openxmlformats.org/officeDocument/2006/relationships/hyperlink" Target="consultantplus://offline/ref=5AE148C5FC2B7377579C0A97B83AFC3B2D9871316808F48AE6C945B321AB1DFF817A27956161D9F80Er6F" TargetMode="External"/><Relationship Id="rId126" Type="http://schemas.openxmlformats.org/officeDocument/2006/relationships/hyperlink" Target="consultantplus://offline/ref=5AE148C5FC2B7377579C0A97B83AFC3B2D997A3F6805F48AE6C945B321AB1DFF817A27956161DBF10Er4F" TargetMode="External"/><Relationship Id="rId147" Type="http://schemas.openxmlformats.org/officeDocument/2006/relationships/hyperlink" Target="consultantplus://offline/ref=5AE148C5FC2B7377579C0A97B83AFC3B2D9870316A00F48AE6C945B321AB1DFF817A27956161DEF80ErEF" TargetMode="External"/><Relationship Id="rId168" Type="http://schemas.openxmlformats.org/officeDocument/2006/relationships/hyperlink" Target="consultantplus://offline/ref=5AE148C5FC2B7377579C0A97B83AFC3B2D98773C6803F48AE6C945B321AB1DFF817A279D06r6F" TargetMode="External"/><Relationship Id="rId8" Type="http://schemas.openxmlformats.org/officeDocument/2006/relationships/hyperlink" Target="consultantplus://offline/ref=5AE148C5FC2B7377579C0A97B83AFC3B2D9975386900F48AE6C945B321AB1DFF817A27956161DFF00Er5F" TargetMode="External"/><Relationship Id="rId51" Type="http://schemas.openxmlformats.org/officeDocument/2006/relationships/hyperlink" Target="consultantplus://offline/ref=5AE148C5FC2B7377579C0A97B83AFC3B2D9A7A3E6F02F48AE6C945B321AB1DFF817A27956161DCF80Er7F" TargetMode="External"/><Relationship Id="rId72" Type="http://schemas.openxmlformats.org/officeDocument/2006/relationships/hyperlink" Target="consultantplus://offline/ref=5AE148C5FC2B7377579C0A97B83AFC3B2D98703A6801F48AE6C945B321AB1DFF817A27956161DCF90ErEF" TargetMode="External"/><Relationship Id="rId93" Type="http://schemas.openxmlformats.org/officeDocument/2006/relationships/hyperlink" Target="consultantplus://offline/ref=5AE148C5FC2B7377579C0A97B83AFC3B2D9E743C6901F48AE6C945B321AB1DFF817A27956161DCFF0Er5F" TargetMode="External"/><Relationship Id="rId98" Type="http://schemas.openxmlformats.org/officeDocument/2006/relationships/hyperlink" Target="consultantplus://offline/ref=5AE148C5FC2B7377579C0A97B83AFC3B2D9D7A3D6506F48AE6C945B321AB1DFF817A27956161DCFA0ErFF" TargetMode="External"/><Relationship Id="rId121" Type="http://schemas.openxmlformats.org/officeDocument/2006/relationships/hyperlink" Target="consultantplus://offline/ref=5AE148C5FC2B7377579C0A97B83AFC3B2D99743B6A09F48AE6C945B321AB1DFF817A27956161DCF80Er3F" TargetMode="External"/><Relationship Id="rId142" Type="http://schemas.openxmlformats.org/officeDocument/2006/relationships/hyperlink" Target="consultantplus://offline/ref=5AE148C5FC2B7377579C0A97B83AFC3B2D9870316A00F48AE6C945B321AB1DFF817A27956161DEF80ErEF" TargetMode="External"/><Relationship Id="rId163" Type="http://schemas.openxmlformats.org/officeDocument/2006/relationships/hyperlink" Target="consultantplus://offline/ref=5AE148C5FC2B7377579C0A97B83AFC3B2D9A7A3E6F02F48AE6C945B321AB1DFF817A27956161DCF80Er7F" TargetMode="External"/><Relationship Id="rId184" Type="http://schemas.openxmlformats.org/officeDocument/2006/relationships/hyperlink" Target="consultantplus://offline/ref=5AE148C5FC2B7377579C0A97B83AFC3B2D997A3F6805F48AE6C945B321AB1DFF817A27956161DBF00Er4F" TargetMode="External"/><Relationship Id="rId189" Type="http://schemas.openxmlformats.org/officeDocument/2006/relationships/hyperlink" Target="consultantplus://offline/ref=5AE148C5FC2B7377579C0A97B83AFC3B2D9F703A6C08F48AE6C945B3210ArBF" TargetMode="External"/><Relationship Id="rId219" Type="http://schemas.openxmlformats.org/officeDocument/2006/relationships/hyperlink" Target="consultantplus://offline/ref=5AE148C5FC2B7377579C0A97B83AFC3B2D9F733A6C01F48AE6C945B321AB1DFF817A27956161DCF80Er3F" TargetMode="External"/><Relationship Id="rId3" Type="http://schemas.openxmlformats.org/officeDocument/2006/relationships/settings" Target="settings.xml"/><Relationship Id="rId214" Type="http://schemas.openxmlformats.org/officeDocument/2006/relationships/hyperlink" Target="consultantplus://offline/ref=5AE148C5FC2B7377579C0A97B83AFC3B2D9E743E6B02F48AE6C945B321AB1DFF817A27956161D8FD0Er5F" TargetMode="External"/><Relationship Id="rId230" Type="http://schemas.openxmlformats.org/officeDocument/2006/relationships/hyperlink" Target="consultantplus://offline/ref=5AE148C5FC2B7377579C0A97B83AFC3B2D9F7B306D04F48AE6C945B321AB1DFF817A27956161DFFB0ErFF" TargetMode="External"/><Relationship Id="rId25" Type="http://schemas.openxmlformats.org/officeDocument/2006/relationships/hyperlink" Target="consultantplus://offline/ref=5AE148C5FC2B7377579C0A97B83AFC3B2D9772316905F48AE6C945B321AB1DFF817A27956160DCF80ErEF" TargetMode="External"/><Relationship Id="rId46" Type="http://schemas.openxmlformats.org/officeDocument/2006/relationships/hyperlink" Target="consultantplus://offline/ref=5AE148C5FC2B7377579C0A97B83AFC3B2D987A386E00F48AE6C945B321AB1DFF817A27956161DCFB0Er3F" TargetMode="External"/><Relationship Id="rId67" Type="http://schemas.openxmlformats.org/officeDocument/2006/relationships/hyperlink" Target="consultantplus://offline/ref=5AE148C5FC2B7377579C0A97B83AFC3B2D9D7B3F6800F48AE6C945B321AB1DFF817A27956161DCF80Er5F" TargetMode="External"/><Relationship Id="rId116" Type="http://schemas.openxmlformats.org/officeDocument/2006/relationships/hyperlink" Target="consultantplus://offline/ref=5AE148C5FC2B7377579C0A97B83AFC3B2D9C7A316802F48AE6C945B321AB1DFF817A27956161DCF80Er5F" TargetMode="External"/><Relationship Id="rId137" Type="http://schemas.openxmlformats.org/officeDocument/2006/relationships/hyperlink" Target="consultantplus://offline/ref=5AE148C5FC2B7377579C0A97B83AFC3B2D9870316A00F48AE6C945B321AB1DFF817A27956161DEF80ErEF" TargetMode="External"/><Relationship Id="rId158" Type="http://schemas.openxmlformats.org/officeDocument/2006/relationships/hyperlink" Target="consultantplus://offline/ref=5AE148C5FC2B7377579C0A97B83AFC3B2D9B73386802F48AE6C945B321AB1DFF817A27956161DCFB0ErEF" TargetMode="External"/><Relationship Id="rId20" Type="http://schemas.openxmlformats.org/officeDocument/2006/relationships/hyperlink" Target="consultantplus://offline/ref=5AE148C5FC2B7377579C0A97B83AFC3B2D99753A6C00F48AE6C945B321AB1DFF817A27956161DDF80Er1F" TargetMode="External"/><Relationship Id="rId41" Type="http://schemas.openxmlformats.org/officeDocument/2006/relationships/hyperlink" Target="consultantplus://offline/ref=5AE148C5FC2B7377579C0A97B83AFC3B2D987A386E00F48AE6C945B321AB1DFF817A27956161DCFB0Er3F" TargetMode="External"/><Relationship Id="rId62" Type="http://schemas.openxmlformats.org/officeDocument/2006/relationships/hyperlink" Target="consultantplus://offline/ref=5AE148C5FC2B7377579C0A97B83AFC3B2D987A386E00F48AE6C945B321AB1DFF817A27956161DCF80Er5F" TargetMode="External"/><Relationship Id="rId83" Type="http://schemas.openxmlformats.org/officeDocument/2006/relationships/hyperlink" Target="consultantplus://offline/ref=5AE148C5FC2B7377579C0A97B83AFC3B2D98703D6808F48AE6C945B321AB1DFF817A27956006r3F" TargetMode="External"/><Relationship Id="rId88" Type="http://schemas.openxmlformats.org/officeDocument/2006/relationships/hyperlink" Target="consultantplus://offline/ref=5AE148C5FC2B7377579C0A97B83AFC3B2D987A386D00F48AE6C945B321AB1DFF817A27956161DCF80Er5F" TargetMode="External"/><Relationship Id="rId111" Type="http://schemas.openxmlformats.org/officeDocument/2006/relationships/hyperlink" Target="consultantplus://offline/ref=5AE148C5FC2B7377579C0A97B83AFC3B2D98753E6906F48AE6C945B321AB1DFF817A27956161DCF80Er4F" TargetMode="External"/><Relationship Id="rId132" Type="http://schemas.openxmlformats.org/officeDocument/2006/relationships/hyperlink" Target="consultantplus://offline/ref=5AE148C5FC2B7377579C0A97B83AFC3B2D98703F6F05F48AE6C945B321AB1DFF817A279706r6F" TargetMode="External"/><Relationship Id="rId153" Type="http://schemas.openxmlformats.org/officeDocument/2006/relationships/hyperlink" Target="consultantplus://offline/ref=5AE148C5FC2B7377579C0A97B83AFC3B2D9870316A00F48AE6C945B321AB1DFF817A27956161DCFD0Er6F" TargetMode="External"/><Relationship Id="rId174" Type="http://schemas.openxmlformats.org/officeDocument/2006/relationships/hyperlink" Target="consultantplus://offline/ref=5AE148C5FC2B7377579C0A97B83AFC3B2D98703E6E02F48AE6C945B321AB1DFF817A27956161DCF10Er1F" TargetMode="External"/><Relationship Id="rId179" Type="http://schemas.openxmlformats.org/officeDocument/2006/relationships/hyperlink" Target="consultantplus://offline/ref=5AE148C5FC2B7377579C0A97B83AFC3B2D9870316A00F48AE6C945B321AB1DFF817A27956161DCFD0Er6F" TargetMode="External"/><Relationship Id="rId195" Type="http://schemas.openxmlformats.org/officeDocument/2006/relationships/hyperlink" Target="consultantplus://offline/ref=5AE148C5FC2B7377579C0A97B83AFC3B289E71306F0BA980EE9049B102r6F" TargetMode="External"/><Relationship Id="rId209" Type="http://schemas.openxmlformats.org/officeDocument/2006/relationships/hyperlink" Target="consultantplus://offline/ref=5AE148C5FC2B7377579C0A97B83AFC3B2B9D7A3F6C0BA980EE9049B126A442E886332B946160DE0Fr9F" TargetMode="External"/><Relationship Id="rId190" Type="http://schemas.openxmlformats.org/officeDocument/2006/relationships/hyperlink" Target="consultantplus://offline/ref=5AE148C5FC2B7377579C0A97B83AFC3B299B713F690BA980EE9049B102r6F" TargetMode="External"/><Relationship Id="rId204" Type="http://schemas.openxmlformats.org/officeDocument/2006/relationships/hyperlink" Target="consultantplus://offline/ref=5AE148C5FC2B7377579C0A97B83AFC3B2D9F753C6A00F48AE6C945B321AB1DFF817A27956161DDFD0Er4F" TargetMode="External"/><Relationship Id="rId220" Type="http://schemas.openxmlformats.org/officeDocument/2006/relationships/hyperlink" Target="consultantplus://offline/ref=5AE148C5FC2B7377579C0A97B83AFC3B2D9E74386C03F48AE6C945B321AB1DFF817A27956161D9FF0Er1F" TargetMode="External"/><Relationship Id="rId225" Type="http://schemas.openxmlformats.org/officeDocument/2006/relationships/hyperlink" Target="consultantplus://offline/ref=5AE148C5FC2B7377579C0A97B83AFC3B2D9F76396B02F48AE6C945B321AB1DFF817A27956161DDFB0Er4F" TargetMode="External"/><Relationship Id="rId15" Type="http://schemas.openxmlformats.org/officeDocument/2006/relationships/hyperlink" Target="consultantplus://offline/ref=5AE148C5FC2B7377579C0A97B83AFC3B2D9870396A04F48AE6C945B321AB1DFF817A27956161DCF00Er0F" TargetMode="External"/><Relationship Id="rId36" Type="http://schemas.openxmlformats.org/officeDocument/2006/relationships/hyperlink" Target="consultantplus://offline/ref=5AE148C5FC2B7377579C0A97B83AFC3B2D98723A6401F48AE6C945B321AB1DFF817A27956161DDFE0Er2F" TargetMode="External"/><Relationship Id="rId57" Type="http://schemas.openxmlformats.org/officeDocument/2006/relationships/hyperlink" Target="consultantplus://offline/ref=5AE148C5FC2B7377579C0A97B83AFC3B299B7B3F6B0BA980EE9049B126A442E886332B946161D90FrBF" TargetMode="External"/><Relationship Id="rId106" Type="http://schemas.openxmlformats.org/officeDocument/2006/relationships/hyperlink" Target="consultantplus://offline/ref=5AE148C5FC2B7377579C0A97B83AFC3B2D98753F6F02F48AE6C945B321AB1DFF817A27956161DCF80Er3F" TargetMode="External"/><Relationship Id="rId127" Type="http://schemas.openxmlformats.org/officeDocument/2006/relationships/hyperlink" Target="consultantplus://offline/ref=5AE148C5FC2B7377579C0A97B83AFC3B2D9B7A3A6804F48AE6C945B3210ArBF" TargetMode="External"/><Relationship Id="rId10" Type="http://schemas.openxmlformats.org/officeDocument/2006/relationships/hyperlink" Target="consultantplus://offline/ref=5AE148C5FC2B7377579C0A97B83AFC3B2D9B71316C07F48AE6C945B321AB1DFF817A27956161DEFE0Er1F" TargetMode="External"/><Relationship Id="rId31" Type="http://schemas.openxmlformats.org/officeDocument/2006/relationships/hyperlink" Target="consultantplus://offline/ref=5AE148C5FC2B7377579C0A97B83AFC3B2D97733A6E09F48AE6C945B321AB1DFF817A279606r9F" TargetMode="External"/><Relationship Id="rId52" Type="http://schemas.openxmlformats.org/officeDocument/2006/relationships/hyperlink" Target="consultantplus://offline/ref=5AE148C5FC2B7377579C0A97B83AFC3B2D987B396906F48AE6C945B3210ArBF" TargetMode="External"/><Relationship Id="rId73" Type="http://schemas.openxmlformats.org/officeDocument/2006/relationships/hyperlink" Target="consultantplus://offline/ref=5AE148C5FC2B7377579C0A97B83AFC3B2D98703A6805F48AE6C945B321AB1DFF817A27956161DCF80Er2F" TargetMode="External"/><Relationship Id="rId78" Type="http://schemas.openxmlformats.org/officeDocument/2006/relationships/hyperlink" Target="consultantplus://offline/ref=5AE148C5FC2B7377579C0A97B83AFC3B2D997B396F07F48AE6C945B321AB1DFF817A27956161D8FB0Er6F" TargetMode="External"/><Relationship Id="rId94" Type="http://schemas.openxmlformats.org/officeDocument/2006/relationships/hyperlink" Target="consultantplus://offline/ref=5AE148C5FC2B7377579C0A97B83AFC3B2D9E743C6901F48AE6C945B321AB1DFF817A27956161DCFF0Er4F" TargetMode="External"/><Relationship Id="rId99" Type="http://schemas.openxmlformats.org/officeDocument/2006/relationships/hyperlink" Target="consultantplus://offline/ref=5AE148C5FC2B7377579C0A97B83AFC3B2D9A77306B00F48AE6C945B321AB1DFF817A27956161DCF80Er2F" TargetMode="External"/><Relationship Id="rId101" Type="http://schemas.openxmlformats.org/officeDocument/2006/relationships/hyperlink" Target="consultantplus://offline/ref=5AE148C5FC2B7377579C0A97B83AFC3B2D9C7B386B07F48AE6C945B321AB1DFF817A27956161DCFC0Er6F" TargetMode="External"/><Relationship Id="rId122" Type="http://schemas.openxmlformats.org/officeDocument/2006/relationships/hyperlink" Target="consultantplus://offline/ref=5AE148C5FC2B7377579C0A97B83AFC3B2D99703C6505F48AE6C945B321AB1DFF817A27956161DCF80Er5F" TargetMode="External"/><Relationship Id="rId143" Type="http://schemas.openxmlformats.org/officeDocument/2006/relationships/hyperlink" Target="consultantplus://offline/ref=5AE148C5FC2B7377579C0A97B83AFC3B2D9870316A00F48AE6C945B321AB1DFF817A27956161DCFD0Er6F" TargetMode="External"/><Relationship Id="rId148" Type="http://schemas.openxmlformats.org/officeDocument/2006/relationships/hyperlink" Target="consultantplus://offline/ref=5AE148C5FC2B7377579C0A97B83AFC3B2D9870316A00F48AE6C945B321AB1DFF817A27956161DCFD0Er6F" TargetMode="External"/><Relationship Id="rId164" Type="http://schemas.openxmlformats.org/officeDocument/2006/relationships/hyperlink" Target="consultantplus://offline/ref=5AE148C5FC2B7377579C0A97B83AFC3B2D9B723B6507F48AE6C945B321AB1DFF817A27956161DCF90ErFF" TargetMode="External"/><Relationship Id="rId169" Type="http://schemas.openxmlformats.org/officeDocument/2006/relationships/hyperlink" Target="consultantplus://offline/ref=5AE148C5FC2B7377579C0A97B83AFC3B2D98773C6803F48AE6C945B321AB1DFF817A279D06r6F" TargetMode="External"/><Relationship Id="rId185" Type="http://schemas.openxmlformats.org/officeDocument/2006/relationships/hyperlink" Target="consultantplus://offline/ref=5AE148C5FC2B7377579C0A97B83AFC3B2D997A3F6805F48AE6C945B321AB1DFF817A27956161DBF00Er3F" TargetMode="External"/><Relationship Id="rId4" Type="http://schemas.openxmlformats.org/officeDocument/2006/relationships/webSettings" Target="webSettings.xml"/><Relationship Id="rId9" Type="http://schemas.openxmlformats.org/officeDocument/2006/relationships/hyperlink" Target="consultantplus://offline/ref=5AE148C5FC2B7377579C0A97B83AFC3B2D997B396F07F48AE6C945B321AB1DFF817A27956161D8F80ErEF" TargetMode="External"/><Relationship Id="rId180" Type="http://schemas.openxmlformats.org/officeDocument/2006/relationships/hyperlink" Target="consultantplus://offline/ref=5AE148C5FC2B7377579C0A97B83AFC3B2D98703E6E02F48AE6C945B3210ArBF" TargetMode="External"/><Relationship Id="rId210" Type="http://schemas.openxmlformats.org/officeDocument/2006/relationships/hyperlink" Target="consultantplus://offline/ref=5AE148C5FC2B7377579C0A97B83AFC3B2596753F640BA980EE9049B126A442E886332B946060DA0FrEF" TargetMode="External"/><Relationship Id="rId215" Type="http://schemas.openxmlformats.org/officeDocument/2006/relationships/hyperlink" Target="consultantplus://offline/ref=5AE148C5FC2B7377579C0A97B83AFC3B2D9E733A6E00F48AE6C945B321AB1DFF817A27956161DEFE0ErEF" TargetMode="External"/><Relationship Id="rId26" Type="http://schemas.openxmlformats.org/officeDocument/2006/relationships/hyperlink" Target="consultantplus://offline/ref=5AE148C5FC2B7377579C0A97B83AFC3B2D9973396D06F48AE6C945B321AB1DFF817A27956161DFFB0Er7F" TargetMode="External"/><Relationship Id="rId231" Type="http://schemas.openxmlformats.org/officeDocument/2006/relationships/hyperlink" Target="consultantplus://offline/ref=5AE148C5FC2B7377579C0A97B83AFC3B2D997B396F07F48AE6C945B321AB1DFF817A27956161D8FA0Er5F" TargetMode="External"/><Relationship Id="rId47" Type="http://schemas.openxmlformats.org/officeDocument/2006/relationships/hyperlink" Target="consultantplus://offline/ref=5AE148C5FC2B7377579C0A97B83AFC3B2D9C713F6409F48AE6C945B321AB1DFF817A27956161DCF90ErFF" TargetMode="External"/><Relationship Id="rId68" Type="http://schemas.openxmlformats.org/officeDocument/2006/relationships/hyperlink" Target="consultantplus://offline/ref=5AE148C5FC2B7377579C0A97B83AFC3B2D9D74386D00F48AE6C945B321AB1DFF817A27956161DCF80Er5F" TargetMode="External"/><Relationship Id="rId89" Type="http://schemas.openxmlformats.org/officeDocument/2006/relationships/hyperlink" Target="consultantplus://offline/ref=5AE148C5FC2B7377579C0A97B83AFC3B2D9B74396B05F48AE6C945B321AB1DFF817A27956161DCF80Er3F" TargetMode="External"/><Relationship Id="rId112" Type="http://schemas.openxmlformats.org/officeDocument/2006/relationships/hyperlink" Target="consultantplus://offline/ref=5AE148C5FC2B7377579C0A97B83AFC3B2D9772316A04F48AE6C945B321AB1DFF817A27956161DEF90Er5F" TargetMode="External"/><Relationship Id="rId133" Type="http://schemas.openxmlformats.org/officeDocument/2006/relationships/hyperlink" Target="consultantplus://offline/ref=5AE148C5FC2B7377579C0A97B83AFC3B2D997B396F07F48AE6C945B321AB1DFF817A27956161D8FB0ErEF" TargetMode="External"/><Relationship Id="rId154" Type="http://schemas.openxmlformats.org/officeDocument/2006/relationships/hyperlink" Target="consultantplus://offline/ref=5AE148C5FC2B7377579C0A97B83AFC3B2D98703F6405F48AE6C945B3210ArBF" TargetMode="External"/><Relationship Id="rId175" Type="http://schemas.openxmlformats.org/officeDocument/2006/relationships/hyperlink" Target="consultantplus://offline/ref=5AE148C5FC2B7377579C0A97B83AFC3B2D9874306903F48AE6C945B321AB1DFF817A27956161DCFB0ErEF" TargetMode="External"/><Relationship Id="rId196" Type="http://schemas.openxmlformats.org/officeDocument/2006/relationships/hyperlink" Target="consultantplus://offline/ref=5AE148C5FC2B7377579C0A97B83AFC3B2D9F703D6908F48AE6C945B321AB1DFF817A27956161DDFE0Er7F" TargetMode="External"/><Relationship Id="rId200" Type="http://schemas.openxmlformats.org/officeDocument/2006/relationships/hyperlink" Target="consultantplus://offline/ref=5AE148C5FC2B7377579C0A97B83AFC3B2A9E7A3B690BA980EE9049B102r6F" TargetMode="External"/><Relationship Id="rId16" Type="http://schemas.openxmlformats.org/officeDocument/2006/relationships/hyperlink" Target="consultantplus://offline/ref=5AE148C5FC2B7377579C0A97B83AFC3B2D9772306802F48AE6C945B321AB1DFF817A27956161DEF80Er3F" TargetMode="External"/><Relationship Id="rId221" Type="http://schemas.openxmlformats.org/officeDocument/2006/relationships/hyperlink" Target="consultantplus://offline/ref=5AE148C5FC2B7377579C0A97B83AFC3B2D9F733D6D08F48AE6C945B321AB1DFF817A27956161DCF00Er1F" TargetMode="External"/><Relationship Id="rId37" Type="http://schemas.openxmlformats.org/officeDocument/2006/relationships/hyperlink" Target="consultantplus://offline/ref=5AE148C5FC2B7377579C0A97B83AFC3B2D98703F6800F48AE6C945B321AB1DFF817A27976106r1F" TargetMode="External"/><Relationship Id="rId58" Type="http://schemas.openxmlformats.org/officeDocument/2006/relationships/hyperlink" Target="consultantplus://offline/ref=5AE148C5FC2B7377579C0A97B83AFC3B299B7B3F6B0BA980EE9049B126A442E886332B946161D50FrBF" TargetMode="External"/><Relationship Id="rId79" Type="http://schemas.openxmlformats.org/officeDocument/2006/relationships/hyperlink" Target="consultantplus://offline/ref=5AE148C5FC2B7377579C0A97B83AFC3B2D9D753E6907F48AE6C945B321AB1DFF817A27956161DCF80Er1F" TargetMode="External"/><Relationship Id="rId102" Type="http://schemas.openxmlformats.org/officeDocument/2006/relationships/hyperlink" Target="consultantplus://offline/ref=5AE148C5FC2B7377579C0A97B83AFC3B2D9C7B386B07F48AE6C945B321AB1DFF817A27956161DCF10Er6F" TargetMode="External"/><Relationship Id="rId123" Type="http://schemas.openxmlformats.org/officeDocument/2006/relationships/hyperlink" Target="consultantplus://offline/ref=5AE148C5FC2B7377579C0A97B83AFC3B2D9F763C6802F48AE6C945B3210ArBF" TargetMode="External"/><Relationship Id="rId144" Type="http://schemas.openxmlformats.org/officeDocument/2006/relationships/hyperlink" Target="consultantplus://offline/ref=5AE148C5FC2B7377579C0A97B83AFC3B2D9870316A00F48AE6C945B3210ArBF" TargetMode="External"/><Relationship Id="rId90" Type="http://schemas.openxmlformats.org/officeDocument/2006/relationships/hyperlink" Target="consultantplus://offline/ref=5AE148C5FC2B7377579C0A97B83AFC3B2D9C76386C09F48AE6C945B321AB1DFF817A27956161DCF90ErEF" TargetMode="External"/><Relationship Id="rId165" Type="http://schemas.openxmlformats.org/officeDocument/2006/relationships/hyperlink" Target="consultantplus://offline/ref=5AE148C5FC2B7377579C0A97B83AFC3B2D9975386900F48AE6C945B321AB1DFF817A27956161D8F90Er4F" TargetMode="External"/><Relationship Id="rId186" Type="http://schemas.openxmlformats.org/officeDocument/2006/relationships/hyperlink" Target="consultantplus://offline/ref=5AE148C5FC2B7377579C0A97B83AFC3B2D997A3F6805F48AE6C945B321AB1DFF817A27956161DBF00Er1F" TargetMode="External"/><Relationship Id="rId211" Type="http://schemas.openxmlformats.org/officeDocument/2006/relationships/hyperlink" Target="consultantplus://offline/ref=5AE148C5FC2B7377579C0A97B83AFC3B2B99753E6E0BA980EE9049B102r6F"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19481</Words>
  <Characters>111043</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Останин</cp:lastModifiedBy>
  <cp:revision>2</cp:revision>
  <dcterms:created xsi:type="dcterms:W3CDTF">2016-07-04T20:45:00Z</dcterms:created>
  <dcterms:modified xsi:type="dcterms:W3CDTF">2016-07-04T20:45:00Z</dcterms:modified>
</cp:coreProperties>
</file>